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7" w:rsidRPr="00B03875" w:rsidRDefault="00945A77" w:rsidP="00945A77">
      <w:pPr>
        <w:widowControl w:val="0"/>
        <w:spacing w:after="120"/>
        <w:ind w:firstLine="0"/>
        <w:jc w:val="center"/>
      </w:pPr>
      <w:r w:rsidRPr="00B03875">
        <w:t>Министерство образования и науки Российской Федерации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Федеральное государственное бюджетное образовательное учреждение высшего образования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«Московский государственный технический университет имени Н.Э. Баумана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(национальный исследовательский университет)»</w:t>
      </w:r>
    </w:p>
    <w:p w:rsidR="00F321B4" w:rsidRDefault="00945A77" w:rsidP="00945A77">
      <w:pPr>
        <w:widowControl w:val="0"/>
        <w:ind w:firstLine="0"/>
        <w:jc w:val="center"/>
      </w:pPr>
      <w:r w:rsidRPr="00B03875">
        <w:t>(МГТУ им. Н.Э. Баумана)</w:t>
      </w:r>
    </w:p>
    <w:p w:rsidR="00945A77" w:rsidRPr="0013214D" w:rsidRDefault="00945A77" w:rsidP="00945A77">
      <w:pPr>
        <w:widowControl w:val="0"/>
        <w:ind w:firstLine="0"/>
        <w:jc w:val="center"/>
        <w:rPr>
          <w:szCs w:val="20"/>
        </w:rPr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F321B4" w:rsidRPr="0013214D" w:rsidTr="008E05D8">
        <w:tc>
          <w:tcPr>
            <w:tcW w:w="2268" w:type="dxa"/>
          </w:tcPr>
          <w:p w:rsidR="00F321B4" w:rsidRPr="0013214D" w:rsidRDefault="00F321B4" w:rsidP="008E05D8">
            <w:pPr>
              <w:widowControl w:val="0"/>
              <w:spacing w:before="1800" w:after="200" w:line="300" w:lineRule="exact"/>
              <w:ind w:firstLine="0"/>
              <w:jc w:val="both"/>
              <w:rPr>
                <w:szCs w:val="20"/>
              </w:rPr>
            </w:pPr>
            <w:r w:rsidRPr="0013214D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085850" cy="1247775"/>
                  <wp:effectExtent l="0" t="0" r="0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F321B4" w:rsidRPr="0013214D" w:rsidRDefault="00F321B4" w:rsidP="008E05D8">
            <w:pPr>
              <w:widowControl w:val="0"/>
              <w:spacing w:line="300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321B4" w:rsidRPr="0013214D" w:rsidRDefault="00F321B4" w:rsidP="008E05D8">
            <w:pPr>
              <w:widowControl w:val="0"/>
              <w:spacing w:before="8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Утверждаю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Первый проректор —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проректор по учебной работе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МГТУ им. Н.Э. Баумана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 xml:space="preserve">____________ Б.В. </w:t>
            </w:r>
            <w:proofErr w:type="spellStart"/>
            <w:r w:rsidRPr="0013214D">
              <w:rPr>
                <w:szCs w:val="20"/>
              </w:rPr>
              <w:t>Падалкин</w:t>
            </w:r>
            <w:proofErr w:type="spellEnd"/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«___» _____________ 2016</w:t>
            </w:r>
            <w:r w:rsidRPr="0013214D">
              <w:rPr>
                <w:szCs w:val="20"/>
              </w:rPr>
              <w:t>г.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spacing w:line="300" w:lineRule="exact"/>
              <w:ind w:firstLine="0"/>
              <w:jc w:val="center"/>
              <w:rPr>
                <w:szCs w:val="20"/>
              </w:rPr>
            </w:pPr>
          </w:p>
        </w:tc>
      </w:tr>
    </w:tbl>
    <w:p w:rsidR="00F321B4" w:rsidRPr="00B961D9" w:rsidRDefault="00F321B4" w:rsidP="00F321B4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Pr="00B961D9" w:rsidRDefault="00F321B4" w:rsidP="00F321B4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Default="00F321B4" w:rsidP="00F321B4">
      <w:pPr>
        <w:jc w:val="center"/>
        <w:rPr>
          <w:sz w:val="28"/>
          <w:szCs w:val="28"/>
        </w:rPr>
      </w:pP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  <w:r w:rsidRPr="004E023E">
        <w:rPr>
          <w:sz w:val="28"/>
          <w:szCs w:val="28"/>
        </w:rPr>
        <w:t>Факультет социальных и гуманитарных наук</w:t>
      </w: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  <w:r w:rsidRPr="004E023E">
        <w:rPr>
          <w:sz w:val="28"/>
          <w:szCs w:val="28"/>
        </w:rPr>
        <w:t>Кафедра «Социология и культурология» (СГН-2)</w:t>
      </w: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</w:p>
    <w:p w:rsidR="00F321B4" w:rsidRPr="004E023E" w:rsidRDefault="00F321B4" w:rsidP="00F321B4">
      <w:pPr>
        <w:spacing w:line="360" w:lineRule="auto"/>
        <w:jc w:val="center"/>
      </w:pPr>
    </w:p>
    <w:p w:rsidR="00F321B4" w:rsidRPr="00B961D9" w:rsidRDefault="00F321B4" w:rsidP="00F321B4">
      <w:pPr>
        <w:spacing w:line="360" w:lineRule="auto"/>
        <w:jc w:val="center"/>
        <w:rPr>
          <w:b/>
          <w:bCs/>
        </w:rPr>
      </w:pPr>
      <w:r w:rsidRPr="00B961D9">
        <w:rPr>
          <w:b/>
          <w:bCs/>
        </w:rPr>
        <w:t>РАБОЧАЯ ПРОГРАММА ДИСЦИПЛИНЫ</w:t>
      </w:r>
    </w:p>
    <w:p w:rsidR="00F321B4" w:rsidRPr="00B961D9" w:rsidRDefault="00F321B4" w:rsidP="00F321B4">
      <w:pPr>
        <w:spacing w:line="360" w:lineRule="auto"/>
        <w:jc w:val="center"/>
      </w:pPr>
    </w:p>
    <w:p w:rsidR="00F321B4" w:rsidRDefault="00805536" w:rsidP="00F321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Методология и методы социологического исследования</w:t>
      </w:r>
    </w:p>
    <w:p w:rsidR="00F321B4" w:rsidRDefault="00F321B4" w:rsidP="00F321B4">
      <w:pPr>
        <w:spacing w:line="360" w:lineRule="auto"/>
        <w:jc w:val="center"/>
        <w:rPr>
          <w:b/>
          <w:bCs/>
          <w:sz w:val="28"/>
          <w:szCs w:val="28"/>
        </w:rPr>
      </w:pPr>
    </w:p>
    <w:p w:rsidR="00F321B4" w:rsidRDefault="00F321B4" w:rsidP="00F321B4">
      <w:pPr>
        <w:spacing w:line="360" w:lineRule="auto"/>
        <w:jc w:val="center"/>
        <w:rPr>
          <w:bCs/>
        </w:rPr>
      </w:pPr>
      <w:r w:rsidRPr="004E023E">
        <w:rPr>
          <w:bCs/>
        </w:rPr>
        <w:t>для направления подготовки</w:t>
      </w:r>
      <w:r>
        <w:rPr>
          <w:bCs/>
        </w:rPr>
        <w:t xml:space="preserve"> 39</w:t>
      </w:r>
      <w:r w:rsidRPr="0013214D">
        <w:rPr>
          <w:bCs/>
        </w:rPr>
        <w:t>.03.</w:t>
      </w:r>
      <w:r>
        <w:rPr>
          <w:bCs/>
        </w:rPr>
        <w:t>01</w:t>
      </w:r>
      <w:r w:rsidRPr="0013214D">
        <w:rPr>
          <w:bCs/>
        </w:rPr>
        <w:t xml:space="preserve"> </w:t>
      </w:r>
      <w:r>
        <w:rPr>
          <w:bCs/>
        </w:rPr>
        <w:t>«Социология»</w:t>
      </w:r>
    </w:p>
    <w:p w:rsidR="00F321B4" w:rsidRPr="00851188" w:rsidRDefault="00F321B4" w:rsidP="00F321B4">
      <w:pPr>
        <w:spacing w:line="360" w:lineRule="auto"/>
        <w:jc w:val="center"/>
        <w:rPr>
          <w:bCs/>
        </w:rPr>
      </w:pPr>
      <w:r>
        <w:rPr>
          <w:bCs/>
        </w:rPr>
        <w:t>подготовки бакалавра</w:t>
      </w:r>
      <w:r w:rsidRPr="0013214D">
        <w:rPr>
          <w:bCs/>
        </w:rPr>
        <w:t xml:space="preserve"> </w:t>
      </w:r>
      <w:r>
        <w:rPr>
          <w:bCs/>
        </w:rPr>
        <w:t>(профиль «Социология инженерной деятельности и инновационных процессов»)</w:t>
      </w:r>
    </w:p>
    <w:p w:rsidR="00F321B4" w:rsidRPr="004E023E" w:rsidRDefault="00F321B4" w:rsidP="00F321B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F321B4" w:rsidRDefault="00F321B4" w:rsidP="00F321B4">
      <w:pPr>
        <w:spacing w:line="360" w:lineRule="auto"/>
        <w:jc w:val="center"/>
        <w:rPr>
          <w:b/>
          <w:bCs/>
        </w:rPr>
      </w:pPr>
    </w:p>
    <w:p w:rsidR="00F321B4" w:rsidRDefault="00F321B4" w:rsidP="00F321B4">
      <w:pPr>
        <w:spacing w:line="360" w:lineRule="auto"/>
        <w:ind w:firstLine="0"/>
      </w:pPr>
      <w:r>
        <w:t>Автор</w:t>
      </w:r>
      <w:r w:rsidRPr="00B961D9">
        <w:t xml:space="preserve"> программы:</w:t>
      </w:r>
    </w:p>
    <w:p w:rsidR="00A65DED" w:rsidRPr="00A65DED" w:rsidRDefault="00A65DED" w:rsidP="00F321B4">
      <w:pPr>
        <w:spacing w:line="360" w:lineRule="auto"/>
        <w:ind w:firstLine="0"/>
      </w:pPr>
      <w:proofErr w:type="spellStart"/>
      <w:r>
        <w:t>Субочева</w:t>
      </w:r>
      <w:proofErr w:type="spellEnd"/>
      <w:r>
        <w:t xml:space="preserve"> О.Н., д.с.н., проф.,</w:t>
      </w:r>
      <w:proofErr w:type="spellStart"/>
      <w:r>
        <w:rPr>
          <w:lang w:val="en-US"/>
        </w:rPr>
        <w:t>subochevaon</w:t>
      </w:r>
      <w:proofErr w:type="spellEnd"/>
      <w:r w:rsidRPr="00A65DED">
        <w:t>@</w:t>
      </w:r>
      <w:r>
        <w:rPr>
          <w:lang w:val="en-US"/>
        </w:rPr>
        <w:t>mail</w:t>
      </w:r>
      <w:r w:rsidRPr="00A65DED">
        <w:t>.</w:t>
      </w:r>
      <w:proofErr w:type="spellStart"/>
      <w:r>
        <w:rPr>
          <w:lang w:val="en-US"/>
        </w:rPr>
        <w:t>ru</w:t>
      </w:r>
      <w:proofErr w:type="spellEnd"/>
    </w:p>
    <w:p w:rsidR="00F321B4" w:rsidRPr="0013214D" w:rsidRDefault="00F321B4" w:rsidP="00F321B4">
      <w:pPr>
        <w:spacing w:line="360" w:lineRule="auto"/>
        <w:ind w:firstLine="0"/>
        <w:rPr>
          <w:bCs/>
        </w:rPr>
      </w:pPr>
      <w:proofErr w:type="spellStart"/>
      <w:r w:rsidRPr="0013214D">
        <w:rPr>
          <w:bCs/>
        </w:rPr>
        <w:t>Миклина</w:t>
      </w:r>
      <w:proofErr w:type="spellEnd"/>
      <w:r w:rsidRPr="0013214D">
        <w:rPr>
          <w:bCs/>
        </w:rPr>
        <w:t xml:space="preserve"> Л.И., старший преподаватель кафедры СГН-2, </w:t>
      </w:r>
    </w:p>
    <w:p w:rsidR="00F321B4" w:rsidRPr="0013214D" w:rsidRDefault="00F321B4" w:rsidP="00F321B4">
      <w:pPr>
        <w:spacing w:line="360" w:lineRule="auto"/>
        <w:ind w:firstLine="0"/>
        <w:rPr>
          <w:i/>
          <w:iCs/>
        </w:rPr>
      </w:pPr>
      <w:proofErr w:type="spellStart"/>
      <w:r w:rsidRPr="0013214D">
        <w:rPr>
          <w:bCs/>
          <w:lang w:val="en-US"/>
        </w:rPr>
        <w:t>lyubov</w:t>
      </w:r>
      <w:proofErr w:type="spellEnd"/>
      <w:r w:rsidRPr="0013214D">
        <w:rPr>
          <w:bCs/>
        </w:rPr>
        <w:t>_</w:t>
      </w:r>
      <w:r w:rsidRPr="0013214D">
        <w:rPr>
          <w:bCs/>
          <w:lang w:val="en-US"/>
        </w:rPr>
        <w:t>m</w:t>
      </w:r>
      <w:r w:rsidRPr="0013214D">
        <w:rPr>
          <w:bCs/>
        </w:rPr>
        <w:t>@</w:t>
      </w:r>
      <w:proofErr w:type="spellStart"/>
      <w:r w:rsidRPr="0013214D">
        <w:rPr>
          <w:bCs/>
          <w:lang w:val="en-US"/>
        </w:rPr>
        <w:t>bmstu</w:t>
      </w:r>
      <w:proofErr w:type="spellEnd"/>
      <w:r w:rsidRPr="0013214D">
        <w:rPr>
          <w:bCs/>
        </w:rPr>
        <w:t>.</w:t>
      </w:r>
      <w:proofErr w:type="spellStart"/>
      <w:r w:rsidRPr="0013214D">
        <w:rPr>
          <w:bCs/>
          <w:lang w:val="en-US"/>
        </w:rPr>
        <w:t>ru</w:t>
      </w:r>
      <w:proofErr w:type="spellEnd"/>
    </w:p>
    <w:p w:rsidR="00F321B4" w:rsidRDefault="00F321B4" w:rsidP="00F321B4">
      <w:pPr>
        <w:spacing w:line="360" w:lineRule="auto"/>
        <w:ind w:firstLine="0"/>
      </w:pPr>
    </w:p>
    <w:p w:rsidR="00F321B4" w:rsidRDefault="00F321B4" w:rsidP="00F321B4">
      <w:pPr>
        <w:spacing w:line="360" w:lineRule="auto"/>
        <w:rPr>
          <w:b/>
          <w:bCs/>
        </w:rPr>
      </w:pPr>
    </w:p>
    <w:p w:rsidR="00F321B4" w:rsidRPr="00430ED6" w:rsidRDefault="00F321B4" w:rsidP="00F321B4">
      <w:pPr>
        <w:spacing w:line="360" w:lineRule="auto"/>
        <w:rPr>
          <w:b/>
          <w:bCs/>
        </w:rPr>
      </w:pPr>
    </w:p>
    <w:p w:rsidR="00F321B4" w:rsidRPr="00B961D9" w:rsidRDefault="00F321B4" w:rsidP="00F321B4">
      <w:pPr>
        <w:jc w:val="center"/>
      </w:pPr>
      <w:r>
        <w:rPr>
          <w:b/>
          <w:bCs/>
        </w:rPr>
        <w:t>Москва, 201</w:t>
      </w:r>
      <w:r w:rsidRPr="009501E1">
        <w:rPr>
          <w:b/>
          <w:bCs/>
        </w:rPr>
        <w:t>6</w:t>
      </w:r>
      <w:r w:rsidRPr="00B961D9">
        <w:rPr>
          <w:b/>
          <w:bCs/>
        </w:rPr>
        <w:t xml:space="preserve"> г</w:t>
      </w:r>
      <w:r w:rsidRPr="00B961D9">
        <w:t>.</w:t>
      </w:r>
    </w:p>
    <w:p w:rsidR="00F321B4" w:rsidRPr="009501E1" w:rsidRDefault="00F321B4" w:rsidP="00F321B4">
      <w:pPr>
        <w:jc w:val="center"/>
      </w:pPr>
    </w:p>
    <w:p w:rsidR="00F321B4" w:rsidRPr="009359C2" w:rsidRDefault="00F321B4" w:rsidP="00F321B4">
      <w:pPr>
        <w:ind w:firstLine="0"/>
      </w:pPr>
      <w:r>
        <w:lastRenderedPageBreak/>
        <w:t>Автор</w:t>
      </w:r>
      <w:r w:rsidRPr="00B961D9">
        <w:t xml:space="preserve"> программы:</w:t>
      </w:r>
    </w:p>
    <w:p w:rsidR="00E22A30" w:rsidRPr="00E22A30" w:rsidRDefault="00E22A30" w:rsidP="00F321B4">
      <w:pPr>
        <w:ind w:firstLine="0"/>
      </w:pPr>
      <w:proofErr w:type="spellStart"/>
      <w:r>
        <w:t>Субочева</w:t>
      </w:r>
      <w:proofErr w:type="spellEnd"/>
      <w:r>
        <w:t xml:space="preserve"> О.Н.                                                                       ____________________</w:t>
      </w:r>
      <w:fldSimple w:instr=" FILLIN   \* MERGEFORMAT ">
        <w:r w:rsidRPr="005516AE">
          <w:t>[подпись]</w:t>
        </w:r>
      </w:fldSimple>
    </w:p>
    <w:p w:rsidR="00F321B4" w:rsidRPr="00E22A30" w:rsidRDefault="00F321B4" w:rsidP="00F321B4">
      <w:pPr>
        <w:ind w:firstLine="0"/>
        <w:rPr>
          <w:bCs/>
        </w:rPr>
      </w:pPr>
      <w:proofErr w:type="spellStart"/>
      <w:r w:rsidRPr="00E22A30">
        <w:rPr>
          <w:bCs/>
        </w:rPr>
        <w:t>Миклина</w:t>
      </w:r>
      <w:proofErr w:type="spellEnd"/>
      <w:r w:rsidRPr="00E22A30">
        <w:rPr>
          <w:bCs/>
        </w:rPr>
        <w:t xml:space="preserve"> Л.И.                                                                  </w:t>
      </w:r>
      <w:r w:rsidRPr="00E22A30">
        <w:t xml:space="preserve">   __________________________</w:t>
      </w:r>
      <w:fldSimple w:instr=" FILLIN   \* MERGEFORMAT ">
        <w:r w:rsidRPr="00E22A30">
          <w:t>[подпись]</w:t>
        </w:r>
      </w:fldSimple>
      <w:r w:rsidRPr="00E22A30">
        <w:rPr>
          <w:bCs/>
        </w:rPr>
        <w:t xml:space="preserve">           </w:t>
      </w:r>
    </w:p>
    <w:p w:rsidR="00F321B4" w:rsidRPr="00E22A30" w:rsidRDefault="00F321B4" w:rsidP="00F321B4">
      <w:pPr>
        <w:ind w:firstLine="0"/>
        <w:rPr>
          <w:i/>
        </w:rPr>
      </w:pPr>
      <w:r w:rsidRPr="00E22A30">
        <w:rPr>
          <w:bCs/>
        </w:rPr>
        <w:t xml:space="preserve">                                                     </w:t>
      </w:r>
    </w:p>
    <w:p w:rsidR="00F321B4" w:rsidRDefault="00F321B4" w:rsidP="00F321B4">
      <w:pPr>
        <w:widowControl w:val="0"/>
        <w:ind w:firstLine="0"/>
      </w:pPr>
      <w:r w:rsidRPr="00734F72">
        <w:rPr>
          <w:szCs w:val="20"/>
        </w:rPr>
        <w:t>Рецензент:</w:t>
      </w:r>
      <w:r w:rsidR="000E1828">
        <w:rPr>
          <w:szCs w:val="20"/>
        </w:rPr>
        <w:t xml:space="preserve"> Щеглов И.А., доцент </w:t>
      </w:r>
      <w:proofErr w:type="spellStart"/>
      <w:r w:rsidR="000E1828">
        <w:rPr>
          <w:szCs w:val="20"/>
        </w:rPr>
        <w:t>какфедры</w:t>
      </w:r>
      <w:proofErr w:type="spellEnd"/>
      <w:r w:rsidR="000E1828">
        <w:rPr>
          <w:szCs w:val="20"/>
        </w:rPr>
        <w:t xml:space="preserve"> СГН-3          ___________</w:t>
      </w:r>
      <w:r w:rsidRPr="00734F72">
        <w:rPr>
          <w:szCs w:val="20"/>
        </w:rPr>
        <w:t>______________</w:t>
      </w:r>
      <w:fldSimple w:instr=" FILLIN   \* MERGEFORMAT ">
        <w:r w:rsidRPr="00734F72">
          <w:rPr>
            <w:szCs w:val="20"/>
          </w:rPr>
          <w:t>[подпись]</w:t>
        </w:r>
      </w:fldSimple>
    </w:p>
    <w:p w:rsidR="00F321B4" w:rsidRDefault="00F321B4" w:rsidP="00F321B4">
      <w:pPr>
        <w:widowControl w:val="0"/>
        <w:ind w:firstLine="0"/>
      </w:pPr>
    </w:p>
    <w:p w:rsidR="00F321B4" w:rsidRPr="005516AE" w:rsidRDefault="00F321B4" w:rsidP="00F321B4">
      <w:pPr>
        <w:widowControl w:val="0"/>
        <w:ind w:firstLine="0"/>
      </w:pPr>
      <w:r w:rsidRPr="005516AE">
        <w:t>Утверждена на за</w:t>
      </w:r>
      <w:r>
        <w:t xml:space="preserve">седании кафедры СГН-2   </w:t>
      </w:r>
    </w:p>
    <w:p w:rsidR="009359C2" w:rsidRDefault="009359C2" w:rsidP="009359C2">
      <w:pPr>
        <w:widowControl w:val="0"/>
        <w:ind w:firstLine="0"/>
      </w:pPr>
      <w:r>
        <w:t xml:space="preserve">Протокол № </w:t>
      </w:r>
      <w:proofErr w:type="spellStart"/>
      <w:r w:rsidR="00003DDD">
        <w:t>____о</w:t>
      </w:r>
      <w:r>
        <w:t>т</w:t>
      </w:r>
      <w:proofErr w:type="spellEnd"/>
      <w:r>
        <w:t xml:space="preserve"> «</w:t>
      </w:r>
      <w:r w:rsidR="00003DDD">
        <w:t>___________</w:t>
      </w:r>
      <w:r>
        <w:t>» 2016 г.</w:t>
      </w:r>
    </w:p>
    <w:p w:rsidR="00F321B4" w:rsidRPr="005516AE" w:rsidRDefault="00F321B4" w:rsidP="00F321B4">
      <w:pPr>
        <w:widowControl w:val="0"/>
        <w:ind w:firstLine="0"/>
      </w:pPr>
      <w:r w:rsidRPr="005516AE">
        <w:t>Заведующий кафедрой</w:t>
      </w:r>
      <w:r>
        <w:t xml:space="preserve"> </w:t>
      </w:r>
      <w:r w:rsidRPr="005516AE">
        <w:t xml:space="preserve"> </w:t>
      </w:r>
      <w:fldSimple w:instr=" FILLIN   \* MERGEFORMAT ">
        <w:r>
          <w:t>Акимова И.А.</w:t>
        </w:r>
      </w:fldSimple>
      <w:r w:rsidRPr="005516AE">
        <w:t xml:space="preserve">      </w:t>
      </w:r>
      <w:r>
        <w:t xml:space="preserve">                      </w:t>
      </w:r>
      <w:r w:rsidRPr="005516AE">
        <w:t xml:space="preserve">  </w:t>
      </w:r>
      <w:r>
        <w:t>_</w:t>
      </w:r>
      <w:r w:rsidRPr="005516AE">
        <w:t>_____________________</w:t>
      </w:r>
      <w:r>
        <w:t>____</w:t>
      </w:r>
      <w:fldSimple w:instr=" FILLIN   \* MERGEFORMAT ">
        <w:r w:rsidRPr="005516AE">
          <w:t>[подпись]</w:t>
        </w:r>
      </w:fldSimple>
    </w:p>
    <w:p w:rsidR="00F321B4" w:rsidRPr="005516AE" w:rsidRDefault="00F321B4" w:rsidP="00F321B4">
      <w:pPr>
        <w:widowControl w:val="0"/>
        <w:ind w:firstLine="0"/>
        <w:jc w:val="right"/>
      </w:pPr>
    </w:p>
    <w:p w:rsidR="00F321B4" w:rsidRPr="00425386" w:rsidRDefault="00F321B4" w:rsidP="00F321B4">
      <w:pPr>
        <w:widowControl w:val="0"/>
        <w:ind w:firstLine="0"/>
        <w:jc w:val="right"/>
      </w:pPr>
    </w:p>
    <w:p w:rsidR="009B3F10" w:rsidRDefault="00F321B4" w:rsidP="00F321B4">
      <w:pPr>
        <w:widowControl w:val="0"/>
        <w:ind w:firstLine="0"/>
      </w:pPr>
      <w:r w:rsidRPr="00425386">
        <w:t>Декан факультета</w:t>
      </w:r>
      <w:r w:rsidR="009B3F10">
        <w:t xml:space="preserve"> «Социальные и гуманитарные науки</w:t>
      </w:r>
    </w:p>
    <w:p w:rsidR="00F321B4" w:rsidRPr="00425386" w:rsidRDefault="000E1828" w:rsidP="00F321B4">
      <w:pPr>
        <w:widowControl w:val="0"/>
        <w:ind w:firstLine="0"/>
      </w:pPr>
      <w:r>
        <w:t xml:space="preserve">  </w:t>
      </w:r>
      <w:proofErr w:type="spellStart"/>
      <w:r w:rsidR="00F321B4">
        <w:t>Ремарчук</w:t>
      </w:r>
      <w:proofErr w:type="spellEnd"/>
      <w:r w:rsidR="00F321B4">
        <w:t xml:space="preserve"> В.Н.</w:t>
      </w:r>
      <w:r>
        <w:t xml:space="preserve"> </w:t>
      </w:r>
      <w:r w:rsidR="00F321B4">
        <w:t xml:space="preserve">    </w:t>
      </w:r>
      <w:r>
        <w:t xml:space="preserve">                  </w:t>
      </w:r>
      <w:r w:rsidR="00F321B4">
        <w:t xml:space="preserve">      </w:t>
      </w:r>
      <w:r w:rsidR="00E22A30">
        <w:t xml:space="preserve">                        </w:t>
      </w:r>
      <w:r w:rsidR="00F321B4">
        <w:t xml:space="preserve">         ______________</w:t>
      </w:r>
      <w:r w:rsidR="00F321B4" w:rsidRPr="00425386">
        <w:t>________</w:t>
      </w:r>
      <w:r w:rsidR="00F321B4">
        <w:t>____</w:t>
      </w:r>
      <w:fldSimple w:instr=" FILLIN   \* MERGEFORMAT ">
        <w:r w:rsidR="00F321B4" w:rsidRPr="00425386">
          <w:t>[подпись]</w:t>
        </w:r>
      </w:fldSimple>
    </w:p>
    <w:p w:rsidR="00F321B4" w:rsidRPr="00425386" w:rsidRDefault="00E22A30" w:rsidP="00F321B4">
      <w:pPr>
        <w:widowControl w:val="0"/>
        <w:ind w:firstLine="0"/>
      </w:pPr>
      <w:r>
        <w:t xml:space="preserve">                      </w:t>
      </w:r>
    </w:p>
    <w:p w:rsidR="00F321B4" w:rsidRPr="00425386" w:rsidRDefault="00F321B4" w:rsidP="00F321B4">
      <w:pPr>
        <w:widowControl w:val="0"/>
        <w:ind w:firstLine="0"/>
      </w:pPr>
    </w:p>
    <w:p w:rsidR="00F321B4" w:rsidRPr="00425386" w:rsidRDefault="00F321B4" w:rsidP="00F321B4">
      <w:pPr>
        <w:widowControl w:val="0"/>
        <w:ind w:firstLine="0"/>
      </w:pPr>
      <w:r w:rsidRPr="00425386">
        <w:t>Согласовано:</w:t>
      </w:r>
    </w:p>
    <w:p w:rsidR="00F321B4" w:rsidRPr="00425386" w:rsidRDefault="00F321B4" w:rsidP="00F321B4">
      <w:pPr>
        <w:widowControl w:val="0"/>
        <w:ind w:firstLine="0"/>
      </w:pPr>
    </w:p>
    <w:p w:rsidR="00F321B4" w:rsidRPr="00425386" w:rsidRDefault="00F321B4" w:rsidP="00F321B4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F321B4" w:rsidRPr="00425386" w:rsidRDefault="00A42F8E" w:rsidP="00F321B4">
      <w:pPr>
        <w:widowControl w:val="0"/>
        <w:ind w:firstLine="0"/>
      </w:pPr>
      <w:r>
        <w:fldChar w:fldCharType="begin"/>
      </w:r>
      <w:r w:rsidR="001361D6">
        <w:instrText xml:space="preserve"> FILLIN   \* MERGEFORMAT </w:instrText>
      </w:r>
      <w:r>
        <w:fldChar w:fldCharType="separate"/>
      </w:r>
      <w:proofErr w:type="spellStart"/>
      <w:r w:rsidR="00F321B4">
        <w:t>Гузева</w:t>
      </w:r>
      <w:proofErr w:type="spellEnd"/>
      <w:r w:rsidR="00F321B4">
        <w:t xml:space="preserve"> Т.А.</w:t>
      </w:r>
      <w:r>
        <w:fldChar w:fldCharType="end"/>
      </w:r>
      <w:r w:rsidR="00F321B4" w:rsidRPr="00425386">
        <w:t xml:space="preserve"> </w:t>
      </w:r>
      <w:r w:rsidR="00F321B4">
        <w:t xml:space="preserve">                                                                           ________</w:t>
      </w:r>
      <w:r w:rsidR="00F321B4" w:rsidRPr="00425386">
        <w:t>_____________</w:t>
      </w:r>
      <w:r w:rsidR="00F321B4">
        <w:t>_</w:t>
      </w:r>
      <w:r w:rsidR="00F321B4" w:rsidRPr="00425386">
        <w:t>____</w:t>
      </w:r>
      <w:fldSimple w:instr=" FILLIN   \* MERGEFORMAT ">
        <w:r w:rsidR="00F321B4" w:rsidRPr="00425386">
          <w:t>[подпись]</w:t>
        </w:r>
      </w:fldSimple>
    </w:p>
    <w:p w:rsidR="00F321B4" w:rsidRPr="00425386" w:rsidRDefault="00F321B4" w:rsidP="00F321B4">
      <w:pPr>
        <w:widowControl w:val="0"/>
        <w:ind w:firstLine="0"/>
      </w:pPr>
    </w:p>
    <w:p w:rsidR="00E66EF6" w:rsidRDefault="00E66EF6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092E13" w:rsidRDefault="00092E13"/>
    <w:p w:rsidR="00092E13" w:rsidRDefault="00092E13"/>
    <w:p w:rsidR="00092E13" w:rsidRDefault="00092E13"/>
    <w:p w:rsidR="00092E13" w:rsidRDefault="00092E13"/>
    <w:p w:rsidR="00092E13" w:rsidRDefault="00092E13"/>
    <w:p w:rsidR="00092E13" w:rsidRDefault="00092E13"/>
    <w:p w:rsidR="00092E13" w:rsidRDefault="00092E13"/>
    <w:p w:rsidR="00F321B4" w:rsidRDefault="00F321B4"/>
    <w:p w:rsidR="00F321B4" w:rsidRDefault="00F321B4"/>
    <w:p w:rsidR="00F321B4" w:rsidRDefault="00F321B4"/>
    <w:p w:rsidR="00F321B4" w:rsidRDefault="00F321B4"/>
    <w:p w:rsidR="00F321B4" w:rsidRPr="00D1620C" w:rsidRDefault="00F321B4" w:rsidP="00F321B4">
      <w:pPr>
        <w:shd w:val="clear" w:color="auto" w:fill="C6D9F1"/>
        <w:ind w:firstLine="0"/>
        <w:rPr>
          <w:b/>
          <w:sz w:val="28"/>
          <w:szCs w:val="28"/>
        </w:rPr>
      </w:pPr>
      <w:r w:rsidRPr="00D1620C">
        <w:rPr>
          <w:b/>
          <w:sz w:val="28"/>
          <w:szCs w:val="28"/>
        </w:rPr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72368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7995" w:rsidRPr="00A07995" w:rsidRDefault="00A42F8E" w:rsidP="00A07995">
          <w:pPr>
            <w:pStyle w:val="a8"/>
            <w:spacing w:line="360" w:lineRule="auto"/>
            <w:rPr>
              <w:rStyle w:val="a9"/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  <w:r w:rsidRPr="00A42F8E">
            <w:fldChar w:fldCharType="begin"/>
          </w:r>
          <w:r w:rsidR="00A07995">
            <w:instrText xml:space="preserve"> TOC \o "1-3" \h \z \u </w:instrText>
          </w:r>
          <w:r w:rsidRPr="00A42F8E">
            <w:fldChar w:fldCharType="separate"/>
          </w:r>
          <w:hyperlink w:anchor="_Toc458867221" w:history="1">
            <w:r w:rsidR="00A07995" w:rsidRPr="00A07995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 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  <w:r w:rsid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………………………………………………………………</w: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07995"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_Toc458867221 \h </w:instrTex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C77CFC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2" w:history="1">
            <w:r w:rsidR="00A07995" w:rsidRPr="00A07995">
              <w:rPr>
                <w:rStyle w:val="a9"/>
                <w:noProof/>
              </w:rPr>
              <w:t>2. МЕСТО ДИСЦИПЛИНЫ В СТРУКТУРЕ ОБРАЗОВАТЕЛЬНОЙ ПРОГРАММЫ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_Toc458867222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6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3" w:history="1">
            <w:r w:rsidR="00A07995" w:rsidRPr="00A07995">
              <w:rPr>
                <w:rStyle w:val="a9"/>
                <w:noProof/>
              </w:rPr>
              <w:t>3. ОБЪЕМ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_Toc458867223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7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4" w:history="1">
            <w:r w:rsidR="00A07995" w:rsidRPr="00A07995">
              <w:rPr>
                <w:rStyle w:val="a9"/>
                <w:caps/>
                <w:noProof/>
              </w:rPr>
              <w:t>4.</w:t>
            </w:r>
            <w:r w:rsidR="00A07995" w:rsidRPr="00A07995">
              <w:rPr>
                <w:rStyle w:val="a9"/>
                <w:noProof/>
              </w:rPr>
              <w:t xml:space="preserve"> </w:t>
            </w:r>
            <w:r w:rsidR="00A07995" w:rsidRPr="00A07995">
              <w:rPr>
                <w:rStyle w:val="a9"/>
                <w:caps/>
                <w:noProof/>
              </w:rPr>
              <w:t xml:space="preserve">СОДЕРЖАНИЕ ДИСЦИПЛИНЫ, </w:t>
            </w:r>
            <w:r w:rsidR="00A07995" w:rsidRPr="00A07995">
              <w:rPr>
                <w:rStyle w:val="a9"/>
                <w:noProof/>
              </w:rPr>
              <w:t>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_Toc458867224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8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5" w:history="1">
            <w:r w:rsidR="00A07995" w:rsidRPr="00A07995">
              <w:rPr>
                <w:rStyle w:val="a9"/>
                <w:noProof/>
              </w:rPr>
              <w:t>5. ПЕРЕЧЕНЬ УЧЕБНО-МЕТОДИЧЕСКОГО ОБЕСПЕЧЕНИЯ ДЛЯ САМОСТОЯТЕЛЬНОЙ РАБОТЫ СТУДЕНТОВ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_Toc458867225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10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6" w:history="1">
            <w:r w:rsidR="00A07995" w:rsidRPr="00A07995">
              <w:rPr>
                <w:rStyle w:val="a9"/>
                <w:bCs/>
                <w:noProof/>
              </w:rPr>
              <w:t xml:space="preserve">6. </w:t>
            </w:r>
            <w:r w:rsidR="00A07995" w:rsidRPr="00A07995">
              <w:rPr>
                <w:rStyle w:val="a9"/>
                <w:noProof/>
              </w:rPr>
              <w:t>ФОНД ОЦЕНОЧНЫХ СРЕДСТВ ДЛЯ ПРОВЕДЕНИЯ ТЕКУЩЕЙ И ПРОМЕЖУТОЧНОЙ АТТЕСТАЦИИ СТУДЕНТОВ ПО ДИСЦИПЛИНЕ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_Toc458867226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20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7" w:history="1">
            <w:r w:rsidR="00A07995" w:rsidRPr="00A07995">
              <w:rPr>
                <w:rStyle w:val="a9"/>
                <w:noProof/>
              </w:rPr>
              <w:t>7. ПЕРЕЧЕНЬ ОСНОВНОЙ И ДОПОЛНИТЕЛЬНОЙ УЧЕБНОЙ ЛИТЕРАТУРЫ, НЕОБХОДИМОЙ ДЛЯ ОСВОЕНИЯ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_Toc458867227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21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8" w:history="1">
            <w:r w:rsidR="00A07995" w:rsidRPr="00A07995">
              <w:rPr>
                <w:rStyle w:val="a9"/>
                <w:noProof/>
              </w:rPr>
              <w:t>8. ПЕРЕЧЕНЬ РЕСУРСОВ СЕТИ ИНТЕРНЕТ, РЕКОМЕНДУЕМЫХ ДЛЯ САМОСТОЯТЕЛЬНОЙ РАБОТЫ ПРИ ОСВОЕНИИ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_Toc458867228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22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9" w:history="1">
            <w:r w:rsidR="00A07995" w:rsidRPr="00A07995">
              <w:rPr>
                <w:rStyle w:val="a9"/>
                <w:noProof/>
              </w:rPr>
              <w:t>9. МЕТОДИЧЕСКИЕ УКАЗАНИЯ ДЛЯ СТУДЕНТОВ ПО ОСВОЕНИЮ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_Toc458867229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23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30" w:history="1">
            <w:r w:rsidR="00A07995" w:rsidRPr="00A07995">
              <w:rPr>
                <w:rStyle w:val="a9"/>
                <w:noProof/>
              </w:rPr>
    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_Toc458867230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25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Default="00A42F8E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867231" w:history="1">
            <w:r w:rsidR="00A07995" w:rsidRPr="00A07995">
              <w:rPr>
                <w:rStyle w:val="a9"/>
                <w:noProof/>
              </w:rPr>
              <w:t>11. ОПИСАНИЕ МАТЕРИАЛЬНО-ТЕХНИЧЕСКОЙ БАЗЫ, НЕОБХОДИМОЙ ДЛЯ ИЗУЧЕНИЯ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_Toc458867231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C77CFC">
              <w:rPr>
                <w:noProof/>
                <w:webHidden/>
              </w:rPr>
              <w:t>26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Default="00A42F8E">
          <w:r>
            <w:rPr>
              <w:b/>
              <w:bCs/>
            </w:rPr>
            <w:fldChar w:fldCharType="end"/>
          </w:r>
        </w:p>
      </w:sdtContent>
    </w:sdt>
    <w:p w:rsidR="00F321B4" w:rsidRDefault="00F321B4"/>
    <w:p w:rsidR="00F321B4" w:rsidRDefault="00F321B4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 w:rsidP="00093ACD">
      <w:pPr>
        <w:pStyle w:val="1"/>
        <w:jc w:val="both"/>
      </w:pPr>
      <w:bookmarkStart w:id="0" w:name="_Toc458866188"/>
      <w:bookmarkStart w:id="1" w:name="_Toc458867221"/>
      <w:r w:rsidRPr="00073E62">
        <w:t>1. 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  <w:bookmarkEnd w:id="1"/>
    </w:p>
    <w:p w:rsidR="00E66401" w:rsidRDefault="00E66401" w:rsidP="00E66401">
      <w:pPr>
        <w:widowControl w:val="0"/>
        <w:jc w:val="both"/>
        <w:rPr>
          <w:b/>
        </w:rPr>
      </w:pPr>
    </w:p>
    <w:p w:rsidR="00E66401" w:rsidRPr="00A10876" w:rsidRDefault="00E66401" w:rsidP="00E66401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E66401" w:rsidRPr="00A10876" w:rsidRDefault="00E66401" w:rsidP="00E66401">
      <w:pPr>
        <w:widowControl w:val="0"/>
        <w:jc w:val="both"/>
      </w:pPr>
      <w:r w:rsidRPr="00A10876">
        <w:t>Программа разработана в соответствии с:</w:t>
      </w:r>
    </w:p>
    <w:p w:rsidR="00E66401" w:rsidRDefault="00E66401" w:rsidP="008E05D8">
      <w:pPr>
        <w:pStyle w:val="a"/>
        <w:widowControl w:val="0"/>
        <w:jc w:val="both"/>
      </w:pPr>
      <w:r w:rsidRPr="00A10876">
        <w:t xml:space="preserve">Федеральным государственным образовательным стандартом высшего образования по направлению подготовки </w:t>
      </w:r>
      <w:r>
        <w:t xml:space="preserve">39.03.01 </w:t>
      </w:r>
      <w:r w:rsidR="00D458BD">
        <w:t>«</w:t>
      </w:r>
      <w:r>
        <w:t>Социология</w:t>
      </w:r>
      <w:r w:rsidR="00D458BD">
        <w:t>»</w:t>
      </w:r>
      <w:r>
        <w:t>;</w:t>
      </w:r>
    </w:p>
    <w:p w:rsidR="00092E13" w:rsidRDefault="00E66401" w:rsidP="00580641">
      <w:pPr>
        <w:pStyle w:val="a"/>
        <w:widowControl w:val="0"/>
        <w:jc w:val="both"/>
      </w:pPr>
      <w:r w:rsidRPr="00A10876">
        <w:t>Основной профессиональной образовательной программой по направлению подготовки</w:t>
      </w:r>
      <w:r>
        <w:t xml:space="preserve"> 39.03.01 </w:t>
      </w:r>
      <w:r w:rsidR="00D458BD">
        <w:t>«</w:t>
      </w:r>
      <w:r>
        <w:t>Социология</w:t>
      </w:r>
      <w:r w:rsidR="00D458BD">
        <w:t>»</w:t>
      </w:r>
      <w:r>
        <w:t>;</w:t>
      </w:r>
      <w:r w:rsidRPr="00A10876">
        <w:t xml:space="preserve"> </w:t>
      </w:r>
      <w:r w:rsidR="00092E13">
        <w:t xml:space="preserve"> </w:t>
      </w:r>
    </w:p>
    <w:p w:rsidR="00092E13" w:rsidRPr="00B3389D" w:rsidRDefault="00E66401" w:rsidP="00092E13">
      <w:pPr>
        <w:widowControl w:val="0"/>
        <w:ind w:left="1069" w:hanging="360"/>
        <w:jc w:val="both"/>
      </w:pPr>
      <w:r w:rsidRPr="00A10876">
        <w:t>Учебным планом МГТУ им. Н.Э. Баумана по направлению подготовки</w:t>
      </w:r>
      <w:r>
        <w:t xml:space="preserve"> 39.03.01 </w:t>
      </w:r>
      <w:r w:rsidR="00D458BD">
        <w:t>«</w:t>
      </w:r>
      <w:r>
        <w:t>Социология</w:t>
      </w:r>
      <w:r w:rsidR="00D458BD">
        <w:t>»</w:t>
      </w:r>
      <w:r w:rsidR="00092E13" w:rsidRPr="00092E13">
        <w:t xml:space="preserve"> </w:t>
      </w:r>
      <w:r w:rsidR="00092E13" w:rsidRPr="00B3389D">
        <w:t>(уровень бакалавриата), профиль «Социология инженерной деятельности и инновационных процессов».</w:t>
      </w:r>
    </w:p>
    <w:p w:rsidR="00E66401" w:rsidRPr="00A10876" w:rsidRDefault="00092E13" w:rsidP="00092E13">
      <w:pPr>
        <w:pStyle w:val="a"/>
        <w:widowControl w:val="0"/>
        <w:numPr>
          <w:ilvl w:val="0"/>
          <w:numId w:val="0"/>
        </w:numPr>
        <w:ind w:left="709"/>
        <w:jc w:val="both"/>
      </w:pPr>
      <w:r w:rsidRPr="00092E13">
        <w:t xml:space="preserve"> </w:t>
      </w:r>
    </w:p>
    <w:p w:rsidR="00073E62" w:rsidRDefault="00073E62" w:rsidP="00073E62"/>
    <w:p w:rsidR="00D458BD" w:rsidRDefault="00D458BD" w:rsidP="00D458BD">
      <w:pPr>
        <w:pStyle w:val="3"/>
        <w:spacing w:line="240" w:lineRule="auto"/>
        <w:ind w:left="0" w:firstLine="708"/>
      </w:pPr>
      <w:r w:rsidRPr="00A10876">
        <w:t xml:space="preserve">При освоении дисциплины планируется формирование компетенций, предусмотренных основной профессиональной образовательной программой на основе ФГОС ВО </w:t>
      </w:r>
      <w:r w:rsidRPr="00D458BD">
        <w:t xml:space="preserve">по направлению подготовки </w:t>
      </w:r>
      <w:r>
        <w:t>39.03.01 «Социология»</w:t>
      </w:r>
      <w:r w:rsidR="00EC07E2">
        <w:t>, профиль «Социология инженерной деятельности и инновационных процессов»</w:t>
      </w:r>
      <w:r>
        <w:t>:</w:t>
      </w:r>
    </w:p>
    <w:p w:rsidR="00073E62" w:rsidRDefault="00073E62" w:rsidP="00073E62"/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480"/>
      </w:tblGrid>
      <w:tr w:rsidR="003030EE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E" w:rsidRPr="00093ACD" w:rsidRDefault="003030EE">
            <w:pPr>
              <w:widowControl w:val="0"/>
              <w:ind w:firstLine="0"/>
              <w:jc w:val="center"/>
              <w:rPr>
                <w:b/>
              </w:rPr>
            </w:pPr>
            <w:r w:rsidRPr="00093ACD">
              <w:rPr>
                <w:b/>
                <w:sz w:val="22"/>
                <w:szCs w:val="22"/>
              </w:rPr>
              <w:t xml:space="preserve">Код компетенции по ФГОС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>
            <w:pPr>
              <w:widowControl w:val="0"/>
              <w:ind w:firstLine="0"/>
              <w:jc w:val="center"/>
            </w:pPr>
            <w:r w:rsidRPr="00093ACD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3030EE" w:rsidRPr="00093ACD" w:rsidTr="00093ACD">
        <w:trPr>
          <w:trHeight w:val="3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E" w:rsidRPr="00093ACD" w:rsidRDefault="003030EE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b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3030EE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 w:rsidRPr="00093ACD">
              <w:rPr>
                <w:b/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 w:rsidP="003030EE">
            <w:pPr>
              <w:spacing w:before="40" w:after="40"/>
              <w:ind w:firstLine="0"/>
              <w:jc w:val="both"/>
              <w:rPr>
                <w:color w:val="000000"/>
              </w:rPr>
            </w:pPr>
            <w:r w:rsidRPr="00093ACD">
              <w:rPr>
                <w:sz w:val="22"/>
                <w:szCs w:val="22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</w:tr>
      <w:tr w:rsidR="003030EE" w:rsidRPr="00093ACD" w:rsidTr="00093ACD">
        <w:trPr>
          <w:trHeight w:val="3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E" w:rsidRPr="00093ACD" w:rsidRDefault="003030EE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 (ПК)</w:t>
            </w:r>
          </w:p>
        </w:tc>
      </w:tr>
      <w:tr w:rsidR="00093ACD" w:rsidRPr="00093ACD" w:rsidTr="00093ACD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D" w:rsidRPr="00093ACD" w:rsidRDefault="00093ACD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i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3030EE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 w:rsidRPr="00093ACD">
              <w:rPr>
                <w:b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 w:rsidP="00093ACD">
            <w:pPr>
              <w:spacing w:before="40" w:after="40"/>
              <w:ind w:firstLine="0"/>
              <w:jc w:val="both"/>
              <w:rPr>
                <w:color w:val="000000"/>
              </w:rPr>
            </w:pPr>
            <w:r w:rsidRPr="00093ACD">
              <w:rPr>
                <w:sz w:val="22"/>
                <w:szCs w:val="22"/>
              </w:rPr>
              <w:t>Способность самостоятельно формировать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093ACD" w:rsidRPr="00093ACD" w:rsidTr="00093AC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ind w:firstLine="0"/>
              <w:jc w:val="center"/>
              <w:rPr>
                <w:b/>
                <w:i/>
              </w:rPr>
            </w:pPr>
            <w:r w:rsidRPr="00093ACD">
              <w:rPr>
                <w:b/>
                <w:i/>
                <w:sz w:val="22"/>
                <w:szCs w:val="22"/>
              </w:rPr>
              <w:t>Производственно-прикладная деятельность</w:t>
            </w:r>
          </w:p>
        </w:tc>
      </w:tr>
      <w:tr w:rsidR="00093ACD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 w:rsidRPr="00093ACD">
              <w:rPr>
                <w:b/>
                <w:color w:val="000000"/>
                <w:sz w:val="22"/>
                <w:szCs w:val="22"/>
              </w:rPr>
              <w:t>ПК-11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spacing w:before="40" w:after="40"/>
              <w:ind w:firstLine="0"/>
              <w:jc w:val="both"/>
            </w:pPr>
            <w:r w:rsidRPr="00093ACD">
              <w:rPr>
                <w:sz w:val="22"/>
                <w:szCs w:val="22"/>
              </w:rPr>
      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</w:tr>
    </w:tbl>
    <w:p w:rsidR="00D458BD" w:rsidRDefault="00D458BD" w:rsidP="00073E62"/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092E13" w:rsidRDefault="00092E13" w:rsidP="00EC07E2">
      <w:pPr>
        <w:jc w:val="both"/>
      </w:pPr>
    </w:p>
    <w:p w:rsidR="00742B4D" w:rsidRDefault="00742B4D" w:rsidP="00073E62">
      <w:pPr>
        <w:sectPr w:rsidR="00742B4D" w:rsidSect="000847AB">
          <w:headerReference w:type="default" r:id="rId9"/>
          <w:headerReference w:type="first" r:id="rId10"/>
          <w:pgSz w:w="11906" w:h="16838"/>
          <w:pgMar w:top="851" w:right="567" w:bottom="851" w:left="1418" w:header="709" w:footer="709" w:gutter="0"/>
          <w:pgNumType w:start="0"/>
          <w:cols w:space="708"/>
          <w:titlePg/>
          <w:docGrid w:linePitch="360"/>
        </w:sectPr>
      </w:pPr>
    </w:p>
    <w:p w:rsidR="00092E13" w:rsidRDefault="00092E13" w:rsidP="00092E13">
      <w:pPr>
        <w:jc w:val="both"/>
      </w:pPr>
      <w:r w:rsidRPr="00425386">
        <w:lastRenderedPageBreak/>
        <w:t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</w:t>
      </w:r>
    </w:p>
    <w:p w:rsidR="00092E13" w:rsidRDefault="00092E13" w:rsidP="00092E13"/>
    <w:p w:rsidR="00092E13" w:rsidRDefault="00092E13" w:rsidP="00C5459D">
      <w:pPr>
        <w:widowControl w:val="0"/>
        <w:jc w:val="right"/>
        <w:rPr>
          <w:b/>
          <w:szCs w:val="20"/>
        </w:rPr>
      </w:pPr>
    </w:p>
    <w:p w:rsidR="00C5459D" w:rsidRDefault="00C5459D" w:rsidP="00C5459D">
      <w:pPr>
        <w:widowControl w:val="0"/>
        <w:jc w:val="right"/>
        <w:rPr>
          <w:szCs w:val="20"/>
        </w:rPr>
      </w:pPr>
      <w:r w:rsidRPr="00C5459D">
        <w:rPr>
          <w:b/>
          <w:szCs w:val="20"/>
        </w:rPr>
        <w:t>Таблица 1</w:t>
      </w:r>
      <w:r w:rsidRPr="00C5459D">
        <w:rPr>
          <w:szCs w:val="20"/>
        </w:rPr>
        <w:t>. Результаты обучения</w:t>
      </w:r>
    </w:p>
    <w:p w:rsidR="00ED2BCA" w:rsidRDefault="00ED2BCA" w:rsidP="00C5459D">
      <w:pPr>
        <w:widowControl w:val="0"/>
        <w:jc w:val="right"/>
        <w:rPr>
          <w:szCs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268"/>
        <w:gridCol w:w="5387"/>
        <w:gridCol w:w="3856"/>
      </w:tblGrid>
      <w:tr w:rsidR="00ED2BCA" w:rsidRPr="00ED2BCA" w:rsidTr="002431AE">
        <w:trPr>
          <w:cantSplit/>
          <w:tblHeader/>
        </w:trPr>
        <w:tc>
          <w:tcPr>
            <w:tcW w:w="3652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ED2BCA">
              <w:rPr>
                <w:b/>
                <w:snapToGrid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6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4</w:t>
            </w:r>
          </w:p>
        </w:tc>
      </w:tr>
      <w:tr w:rsidR="00ED2BCA" w:rsidRPr="00ED2BCA" w:rsidTr="002431AE">
        <w:tc>
          <w:tcPr>
            <w:tcW w:w="3652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Компетенция:</w:t>
            </w:r>
          </w:p>
          <w:p w:rsidR="00ED2BCA" w:rsidRPr="00ED2BCA" w:rsidRDefault="00ED2BCA" w:rsidP="00AE72AF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 xml:space="preserve">код по </w:t>
            </w:r>
            <w:r>
              <w:rPr>
                <w:b/>
                <w:sz w:val="22"/>
                <w:szCs w:val="20"/>
              </w:rPr>
              <w:t>ФГ</w:t>
            </w:r>
            <w:r w:rsidRPr="00ED2BCA">
              <w:rPr>
                <w:b/>
                <w:sz w:val="22"/>
                <w:szCs w:val="20"/>
              </w:rPr>
              <w:t>ОС</w:t>
            </w:r>
            <w:r>
              <w:rPr>
                <w:b/>
                <w:sz w:val="22"/>
                <w:szCs w:val="20"/>
              </w:rPr>
              <w:t xml:space="preserve"> ВО</w:t>
            </w:r>
            <w:r w:rsidRPr="00ED2BCA">
              <w:rPr>
                <w:b/>
                <w:sz w:val="22"/>
                <w:szCs w:val="20"/>
              </w:rPr>
              <w:t>, формулировка</w:t>
            </w:r>
          </w:p>
        </w:tc>
        <w:tc>
          <w:tcPr>
            <w:tcW w:w="2268" w:type="dxa"/>
            <w:vAlign w:val="center"/>
          </w:tcPr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 xml:space="preserve">Уровень </w:t>
            </w:r>
          </w:p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освоения</w:t>
            </w:r>
          </w:p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компетенции</w:t>
            </w:r>
          </w:p>
        </w:tc>
        <w:tc>
          <w:tcPr>
            <w:tcW w:w="5387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ED2BCA">
              <w:rPr>
                <w:b/>
                <w:snapToGrid w:val="0"/>
                <w:sz w:val="20"/>
                <w:szCs w:val="20"/>
                <w:lang w:eastAsia="en-US"/>
              </w:rPr>
              <w:t>Результаты обучения (РО)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 xml:space="preserve">Дескрипторы – основные признаки освоения 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 xml:space="preserve">компетенций (показатели достижения результата обучения, которые студент может 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>продемонстрировать)</w:t>
            </w:r>
          </w:p>
        </w:tc>
        <w:tc>
          <w:tcPr>
            <w:tcW w:w="3856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A5894" w:rsidRPr="00ED2BCA" w:rsidTr="008A5894">
        <w:trPr>
          <w:trHeight w:val="1062"/>
        </w:trPr>
        <w:tc>
          <w:tcPr>
            <w:tcW w:w="3652" w:type="dxa"/>
            <w:vMerge w:val="restart"/>
            <w:vAlign w:val="center"/>
          </w:tcPr>
          <w:p w:rsidR="008A5894" w:rsidRPr="00ED2BCA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ОПК-5</w:t>
            </w:r>
          </w:p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  <w:p w:rsidR="008A5894" w:rsidRPr="00ED2BCA" w:rsidRDefault="008A5894" w:rsidP="00ED2BCA">
            <w:pPr>
              <w:widowControl w:val="0"/>
              <w:ind w:firstLine="0"/>
              <w:jc w:val="center"/>
            </w:pPr>
            <w:r w:rsidRPr="00093ACD">
              <w:rPr>
                <w:sz w:val="22"/>
                <w:szCs w:val="22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2268" w:type="dxa"/>
          </w:tcPr>
          <w:p w:rsidR="008A5894" w:rsidRDefault="008A5894" w:rsidP="00264BA2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8A5894" w:rsidRPr="00ED2BCA" w:rsidRDefault="008A5894" w:rsidP="008A5894">
            <w:pPr>
              <w:widowControl w:val="0"/>
              <w:ind w:firstLine="0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  <w:r w:rsidRPr="00ED2B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8A5894" w:rsidRDefault="008A5894" w:rsidP="00465B5C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Взаимосвязь между социологической теорией, методами сбора данных и прикладными задачами</w:t>
            </w:r>
          </w:p>
          <w:p w:rsidR="00D6649B" w:rsidRPr="00D6649B" w:rsidRDefault="00465B5C" w:rsidP="00D6649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Методологические основания социологического исследования, основные методы сбора и анализа социологической информации</w:t>
            </w:r>
          </w:p>
        </w:tc>
        <w:tc>
          <w:tcPr>
            <w:tcW w:w="3856" w:type="dxa"/>
            <w:vMerge w:val="restart"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8A5894" w:rsidRDefault="008A5894" w:rsidP="00C45729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8A5894" w:rsidRDefault="008A5894" w:rsidP="00C45729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C453DD">
              <w:rPr>
                <w:sz w:val="22"/>
                <w:szCs w:val="22"/>
              </w:rPr>
              <w:t>)</w:t>
            </w:r>
            <w:r w:rsidR="008D37AD">
              <w:rPr>
                <w:sz w:val="22"/>
                <w:szCs w:val="22"/>
              </w:rPr>
              <w:t xml:space="preserve">; работа в малых группах; </w:t>
            </w:r>
            <w:r w:rsidR="008D37AD"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 w:rsidR="008D37AD">
              <w:rPr>
                <w:sz w:val="22"/>
                <w:szCs w:val="22"/>
              </w:rPr>
              <w:t xml:space="preserve">  </w:t>
            </w:r>
          </w:p>
          <w:p w:rsidR="008A5894" w:rsidRPr="00ED2BCA" w:rsidRDefault="008A5894" w:rsidP="00C45729">
            <w:pPr>
              <w:widowControl w:val="0"/>
              <w:ind w:firstLine="0"/>
              <w:rPr>
                <w:b/>
              </w:rPr>
            </w:pPr>
          </w:p>
        </w:tc>
      </w:tr>
      <w:tr w:rsidR="008A5894" w:rsidRPr="00ED2BCA" w:rsidTr="00D6649B">
        <w:trPr>
          <w:trHeight w:val="1180"/>
        </w:trPr>
        <w:tc>
          <w:tcPr>
            <w:tcW w:w="3652" w:type="dxa"/>
            <w:vMerge/>
            <w:vAlign w:val="center"/>
          </w:tcPr>
          <w:p w:rsidR="008A5894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894" w:rsidRPr="00ED2BCA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5387" w:type="dxa"/>
          </w:tcPr>
          <w:p w:rsidR="008A5894" w:rsidRDefault="008A5894" w:rsidP="00465B5C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Производить оценку и применять различные социологические методы</w:t>
            </w:r>
            <w:r w:rsidRPr="00264BA2">
              <w:rPr>
                <w:sz w:val="22"/>
              </w:rPr>
              <w:t xml:space="preserve"> в соответствии с </w:t>
            </w:r>
            <w:r>
              <w:rPr>
                <w:sz w:val="22"/>
              </w:rPr>
              <w:t xml:space="preserve">исследовательской задачей, </w:t>
            </w:r>
            <w:r w:rsidRPr="00264BA2">
              <w:rPr>
                <w:sz w:val="22"/>
              </w:rPr>
              <w:t>областью применения</w:t>
            </w:r>
            <w:r>
              <w:rPr>
                <w:sz w:val="22"/>
              </w:rPr>
              <w:t xml:space="preserve"> этих методов и выбранной теорией.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8A5894" w:rsidRPr="00ED2BCA" w:rsidTr="00D6649B">
        <w:trPr>
          <w:trHeight w:val="1678"/>
        </w:trPr>
        <w:tc>
          <w:tcPr>
            <w:tcW w:w="3652" w:type="dxa"/>
            <w:vMerge/>
            <w:vAlign w:val="center"/>
          </w:tcPr>
          <w:p w:rsidR="008A5894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894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8A5894" w:rsidRPr="00ED2BCA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(способом</w:t>
            </w:r>
            <w:r w:rsidR="00D6649B">
              <w:rPr>
                <w:sz w:val="22"/>
                <w:szCs w:val="22"/>
                <w:lang w:eastAsia="en-US"/>
              </w:rPr>
              <w:t>, методами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A5894" w:rsidRPr="00ED2BCA" w:rsidRDefault="008A5894" w:rsidP="00264BA2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8A5894" w:rsidRDefault="008A5894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Построения программы социологического исследования</w:t>
            </w:r>
          </w:p>
          <w:p w:rsidR="00D6649B" w:rsidRDefault="00D6649B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Организации и проведения социологического исследования</w:t>
            </w:r>
          </w:p>
          <w:p w:rsidR="00D6649B" w:rsidRDefault="00D6649B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Различными методами сбора и анализа социологической информации</w:t>
            </w:r>
          </w:p>
          <w:p w:rsidR="00FD426B" w:rsidRDefault="00FD426B" w:rsidP="00FD426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Построения социологического инструментария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8A5894" w:rsidRPr="00ED2BCA" w:rsidTr="00D6649B">
        <w:trPr>
          <w:trHeight w:val="1135"/>
        </w:trPr>
        <w:tc>
          <w:tcPr>
            <w:tcW w:w="3652" w:type="dxa"/>
            <w:vMerge w:val="restart"/>
            <w:vAlign w:val="center"/>
          </w:tcPr>
          <w:p w:rsidR="008A5894" w:rsidRPr="00ED2BCA" w:rsidRDefault="008A5894" w:rsidP="00465B5C">
            <w:pPr>
              <w:widowControl w:val="0"/>
              <w:ind w:firstLine="0"/>
              <w:jc w:val="center"/>
            </w:pPr>
          </w:p>
          <w:p w:rsidR="008A5894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ПК-1</w:t>
            </w:r>
          </w:p>
          <w:p w:rsidR="008A5894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</w:p>
          <w:p w:rsidR="008A5894" w:rsidRPr="00ED2BCA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  <w:r w:rsidRPr="00093ACD">
              <w:rPr>
                <w:sz w:val="22"/>
                <w:szCs w:val="22"/>
              </w:rPr>
              <w:t xml:space="preserve">Способность самостоятельно </w:t>
            </w:r>
            <w:r w:rsidRPr="00093ACD">
              <w:rPr>
                <w:sz w:val="22"/>
                <w:szCs w:val="22"/>
              </w:rPr>
              <w:lastRenderedPageBreak/>
              <w:t>формировать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2268" w:type="dxa"/>
          </w:tcPr>
          <w:p w:rsidR="008A5894" w:rsidRDefault="008A5894" w:rsidP="003E6059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lastRenderedPageBreak/>
              <w:t>ЗНАТЬ</w:t>
            </w:r>
          </w:p>
          <w:p w:rsidR="008A5894" w:rsidRPr="00ED2BCA" w:rsidRDefault="00D6649B" w:rsidP="00D6649B">
            <w:pPr>
              <w:widowControl w:val="0"/>
              <w:ind w:firstLine="0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(</w:t>
            </w:r>
            <w:r w:rsidR="008A5894">
              <w:rPr>
                <w:sz w:val="22"/>
                <w:szCs w:val="22"/>
                <w:lang w:eastAsia="en-US"/>
              </w:rPr>
              <w:t>понимать</w:t>
            </w:r>
            <w:r>
              <w:rPr>
                <w:sz w:val="22"/>
                <w:szCs w:val="22"/>
                <w:lang w:eastAsia="en-US"/>
              </w:rPr>
              <w:t>, продемонстрировать знания</w:t>
            </w:r>
            <w:r w:rsidR="008A5894">
              <w:rPr>
                <w:sz w:val="22"/>
                <w:szCs w:val="22"/>
                <w:lang w:eastAsia="en-US"/>
              </w:rPr>
              <w:t>)</w:t>
            </w:r>
            <w:r w:rsidRPr="00ED2B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8A5894" w:rsidRPr="00264BA2" w:rsidRDefault="00D6649B" w:rsidP="008A589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Методологические основания социологического исследования, основные методы сбора и анализа социологической информации</w:t>
            </w:r>
          </w:p>
        </w:tc>
        <w:tc>
          <w:tcPr>
            <w:tcW w:w="3856" w:type="dxa"/>
            <w:vMerge w:val="restart"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8A5894" w:rsidRPr="00ED2BCA" w:rsidRDefault="008A5894" w:rsidP="00ED2BCA">
            <w:pPr>
              <w:widowControl w:val="0"/>
              <w:spacing w:before="6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lastRenderedPageBreak/>
              <w:t xml:space="preserve">Активные и интерактивные </w:t>
            </w:r>
          </w:p>
          <w:p w:rsidR="008A5894" w:rsidRPr="00ED2BCA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методы обучения</w:t>
            </w:r>
          </w:p>
          <w:p w:rsidR="008D37AD" w:rsidRDefault="008D37AD" w:rsidP="008D37AD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5C010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работа в малых группах; </w:t>
            </w:r>
            <w:r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>
              <w:rPr>
                <w:sz w:val="22"/>
                <w:szCs w:val="22"/>
              </w:rPr>
              <w:t xml:space="preserve">  </w:t>
            </w:r>
          </w:p>
          <w:p w:rsidR="008A5894" w:rsidRPr="00ED2BCA" w:rsidRDefault="008A5894" w:rsidP="00C45729">
            <w:pPr>
              <w:widowControl w:val="0"/>
              <w:tabs>
                <w:tab w:val="left" w:pos="280"/>
              </w:tabs>
              <w:ind w:left="34" w:firstLine="0"/>
              <w:jc w:val="both"/>
            </w:pPr>
          </w:p>
        </w:tc>
      </w:tr>
      <w:tr w:rsidR="008A5894" w:rsidRPr="00ED2BCA" w:rsidTr="002431AE">
        <w:trPr>
          <w:trHeight w:val="1455"/>
        </w:trPr>
        <w:tc>
          <w:tcPr>
            <w:tcW w:w="3652" w:type="dxa"/>
            <w:vMerge/>
            <w:vAlign w:val="center"/>
          </w:tcPr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Pr="00ED2BCA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8A5894" w:rsidRPr="007652BC" w:rsidRDefault="008A5894" w:rsidP="003E6059">
            <w:pPr>
              <w:widowControl w:val="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7" w:type="dxa"/>
          </w:tcPr>
          <w:p w:rsidR="008A5894" w:rsidRPr="003E6059" w:rsidRDefault="007652BC" w:rsidP="00465B5C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Самостоятельно формулировать цель</w:t>
            </w:r>
            <w:r w:rsidR="00465B5C">
              <w:rPr>
                <w:sz w:val="22"/>
              </w:rPr>
              <w:t xml:space="preserve"> и задачи </w:t>
            </w:r>
            <w:r>
              <w:rPr>
                <w:sz w:val="22"/>
              </w:rPr>
              <w:t>социологического исследования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8A5894" w:rsidRPr="00ED2BCA" w:rsidTr="002431AE">
        <w:trPr>
          <w:trHeight w:val="1455"/>
        </w:trPr>
        <w:tc>
          <w:tcPr>
            <w:tcW w:w="3652" w:type="dxa"/>
            <w:vMerge/>
            <w:vAlign w:val="center"/>
          </w:tcPr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8A5894" w:rsidRPr="00ED2BCA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(методами</w:t>
            </w:r>
            <w:r w:rsidR="00C86143">
              <w:rPr>
                <w:sz w:val="22"/>
                <w:szCs w:val="22"/>
                <w:lang w:eastAsia="en-US"/>
              </w:rPr>
              <w:t>, познавательными, социально-личностными компетенциями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A5894" w:rsidRPr="00ED2BCA" w:rsidRDefault="008A5894" w:rsidP="003E6059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8A5894" w:rsidRDefault="00C86143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Поиска и реферирования профессиональной литературы (</w:t>
            </w:r>
            <w:r w:rsidR="00ED79B4">
              <w:rPr>
                <w:sz w:val="22"/>
              </w:rPr>
              <w:t xml:space="preserve">включая </w:t>
            </w:r>
            <w:r>
              <w:rPr>
                <w:sz w:val="22"/>
              </w:rPr>
              <w:t>Интер</w:t>
            </w:r>
            <w:r w:rsidR="00ED79B4">
              <w:rPr>
                <w:sz w:val="22"/>
              </w:rPr>
              <w:t>нет-ресурсы и зарубежную литературу</w:t>
            </w:r>
            <w:r>
              <w:rPr>
                <w:sz w:val="22"/>
              </w:rPr>
              <w:t>)</w:t>
            </w:r>
          </w:p>
          <w:p w:rsidR="00C86143" w:rsidRDefault="00C86143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Использования информационных технологий и специализированных компьютерных программ для проведения и обработки результатов социологического исследования</w:t>
            </w:r>
          </w:p>
          <w:p w:rsidR="00FD426B" w:rsidRPr="00FD426B" w:rsidRDefault="00FD426B" w:rsidP="00FD426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Построения социологического инструментария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3376C5" w:rsidRPr="00ED2BCA" w:rsidTr="0035505C">
        <w:trPr>
          <w:trHeight w:val="1092"/>
        </w:trPr>
        <w:tc>
          <w:tcPr>
            <w:tcW w:w="3652" w:type="dxa"/>
            <w:vMerge w:val="restart"/>
            <w:vAlign w:val="center"/>
          </w:tcPr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ПК-11</w:t>
            </w:r>
          </w:p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  <w:p w:rsidR="003376C5" w:rsidRPr="00ED2BCA" w:rsidRDefault="003376C5" w:rsidP="00ED2BCA">
            <w:pPr>
              <w:widowControl w:val="0"/>
              <w:ind w:firstLine="0"/>
              <w:jc w:val="center"/>
            </w:pPr>
            <w:r w:rsidRPr="00093ACD">
              <w:rPr>
                <w:sz w:val="22"/>
                <w:szCs w:val="22"/>
              </w:rPr>
      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D6649B" w:rsidRPr="00ED2BCA" w:rsidRDefault="00D6649B" w:rsidP="003376C5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</w:p>
        </w:tc>
        <w:tc>
          <w:tcPr>
            <w:tcW w:w="5387" w:type="dxa"/>
          </w:tcPr>
          <w:p w:rsidR="00D6649B" w:rsidRDefault="00D6649B" w:rsidP="00D6649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Взаимосвязь между социологической теорией, методами сбора данных и прикладными задачами</w:t>
            </w:r>
          </w:p>
          <w:p w:rsidR="003376C5" w:rsidRPr="00E441BA" w:rsidRDefault="003376C5" w:rsidP="00D6649B">
            <w:pPr>
              <w:pStyle w:val="aa"/>
              <w:widowControl w:val="0"/>
              <w:tabs>
                <w:tab w:val="left" w:pos="317"/>
                <w:tab w:val="left" w:pos="634"/>
              </w:tabs>
              <w:spacing w:line="240" w:lineRule="auto"/>
              <w:ind w:left="350" w:right="148" w:firstLine="0"/>
              <w:jc w:val="both"/>
            </w:pPr>
          </w:p>
        </w:tc>
        <w:tc>
          <w:tcPr>
            <w:tcW w:w="3856" w:type="dxa"/>
            <w:vMerge w:val="restart"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3376C5" w:rsidRPr="00ED2BCA" w:rsidRDefault="003376C5" w:rsidP="00C45729">
            <w:pPr>
              <w:widowControl w:val="0"/>
              <w:spacing w:before="6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3376C5" w:rsidRPr="00ED2BCA" w:rsidRDefault="003376C5" w:rsidP="00C45729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методы обучения</w:t>
            </w:r>
          </w:p>
          <w:p w:rsidR="008D37AD" w:rsidRDefault="008D37AD" w:rsidP="008D37AD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C45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работа в малых группах; </w:t>
            </w:r>
            <w:r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>
              <w:rPr>
                <w:sz w:val="22"/>
                <w:szCs w:val="22"/>
              </w:rPr>
              <w:t xml:space="preserve">  </w:t>
            </w:r>
          </w:p>
          <w:p w:rsidR="003376C5" w:rsidRPr="00ED2BCA" w:rsidRDefault="003376C5" w:rsidP="008D37AD">
            <w:pPr>
              <w:widowControl w:val="0"/>
              <w:ind w:firstLine="0"/>
              <w:jc w:val="both"/>
              <w:rPr>
                <w:b/>
              </w:rPr>
            </w:pPr>
          </w:p>
        </w:tc>
      </w:tr>
      <w:tr w:rsidR="003376C5" w:rsidRPr="00ED2BCA" w:rsidTr="0035505C">
        <w:trPr>
          <w:trHeight w:val="2128"/>
        </w:trPr>
        <w:tc>
          <w:tcPr>
            <w:tcW w:w="3652" w:type="dxa"/>
            <w:vMerge/>
            <w:vAlign w:val="center"/>
          </w:tcPr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3376C5" w:rsidRPr="00ED2BCA" w:rsidRDefault="003376C5" w:rsidP="00F64F6D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(анализировать</w:t>
            </w:r>
            <w:r w:rsidR="00F64F6D">
              <w:rPr>
                <w:sz w:val="22"/>
                <w:szCs w:val="22"/>
                <w:lang w:eastAsia="en-US"/>
              </w:rPr>
              <w:t>, производить оценку, применять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7" w:type="dxa"/>
          </w:tcPr>
          <w:p w:rsidR="003376C5" w:rsidRDefault="00F64F6D" w:rsidP="003376C5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 xml:space="preserve">Анализировать </w:t>
            </w:r>
            <w:r w:rsidR="00A64CF4">
              <w:rPr>
                <w:sz w:val="22"/>
              </w:rPr>
              <w:t>данные о социальных процессах и явлениях</w:t>
            </w:r>
            <w:r w:rsidR="003376C5">
              <w:rPr>
                <w:sz w:val="22"/>
              </w:rPr>
              <w:t xml:space="preserve"> для выявления актуальных социальных проблем</w:t>
            </w:r>
          </w:p>
          <w:p w:rsidR="00F64F6D" w:rsidRDefault="00F64F6D" w:rsidP="003376C5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Производить оценку и применять различные социологические методы</w:t>
            </w:r>
            <w:r w:rsidRPr="00264BA2">
              <w:rPr>
                <w:sz w:val="22"/>
              </w:rPr>
              <w:t xml:space="preserve"> в соответствии с </w:t>
            </w:r>
            <w:r>
              <w:rPr>
                <w:sz w:val="22"/>
              </w:rPr>
              <w:t xml:space="preserve">исследовательской задачей, </w:t>
            </w:r>
            <w:r w:rsidRPr="00264BA2">
              <w:rPr>
                <w:sz w:val="22"/>
              </w:rPr>
              <w:t>областью применения</w:t>
            </w:r>
            <w:r>
              <w:rPr>
                <w:sz w:val="22"/>
              </w:rPr>
              <w:t xml:space="preserve"> этих методов, выбранной теорией и в зависимости от особенностей целевой группы.</w:t>
            </w:r>
          </w:p>
        </w:tc>
        <w:tc>
          <w:tcPr>
            <w:tcW w:w="3856" w:type="dxa"/>
            <w:vMerge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3376C5" w:rsidRPr="00ED2BCA" w:rsidTr="0035505C">
        <w:trPr>
          <w:trHeight w:val="1124"/>
        </w:trPr>
        <w:tc>
          <w:tcPr>
            <w:tcW w:w="3652" w:type="dxa"/>
            <w:vMerge/>
            <w:vAlign w:val="center"/>
          </w:tcPr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3376C5" w:rsidRPr="00ED2BCA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(методами)</w:t>
            </w:r>
          </w:p>
          <w:p w:rsidR="003376C5" w:rsidRPr="00ED2BCA" w:rsidRDefault="003376C5" w:rsidP="001F59AC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3376C5" w:rsidRDefault="00A64CF4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Представления результатов исследовательской и аналитической работы перед профессиональной и массовой аудиторией</w:t>
            </w:r>
          </w:p>
          <w:p w:rsidR="00FD426B" w:rsidRPr="00FD426B" w:rsidRDefault="00FD426B" w:rsidP="00FD426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Построения социологического инструментария</w:t>
            </w:r>
          </w:p>
        </w:tc>
        <w:tc>
          <w:tcPr>
            <w:tcW w:w="3856" w:type="dxa"/>
            <w:vMerge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</w:tbl>
    <w:p w:rsidR="00C5459D" w:rsidRPr="00C5459D" w:rsidRDefault="00C5459D" w:rsidP="00C5459D">
      <w:pPr>
        <w:widowControl w:val="0"/>
        <w:jc w:val="both"/>
        <w:rPr>
          <w:szCs w:val="20"/>
        </w:rPr>
      </w:pPr>
    </w:p>
    <w:p w:rsidR="00073E62" w:rsidRDefault="00073E62" w:rsidP="00073E62"/>
    <w:p w:rsidR="00073E62" w:rsidRDefault="00073E62" w:rsidP="00073E62"/>
    <w:p w:rsidR="00073E62" w:rsidRDefault="00073E62" w:rsidP="00073E62"/>
    <w:p w:rsidR="00742B4D" w:rsidRDefault="00742B4D" w:rsidP="00073E62">
      <w:pPr>
        <w:pStyle w:val="1"/>
        <w:sectPr w:rsidR="00742B4D" w:rsidSect="00742B4D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bookmarkStart w:id="2" w:name="_Toc458866189"/>
      <w:bookmarkStart w:id="3" w:name="_Toc458867222"/>
    </w:p>
    <w:p w:rsidR="00073E62" w:rsidRDefault="00073E62" w:rsidP="00073E62">
      <w:pPr>
        <w:pStyle w:val="1"/>
      </w:pPr>
      <w:r w:rsidRPr="00B961D9">
        <w:lastRenderedPageBreak/>
        <w:t>2. МЕСТО ДИСЦИПЛИНЫ В СТРУКТУРЕ ОБРАЗОВАТЕЛЬНОЙ ПРОГРАММЫ</w:t>
      </w:r>
      <w:bookmarkEnd w:id="2"/>
      <w:bookmarkEnd w:id="3"/>
    </w:p>
    <w:p w:rsidR="00073E62" w:rsidRDefault="00073E62" w:rsidP="00073E62"/>
    <w:p w:rsidR="00073E62" w:rsidRDefault="00295296" w:rsidP="00295296">
      <w:pPr>
        <w:jc w:val="both"/>
      </w:pPr>
      <w:r>
        <w:t xml:space="preserve">Дисциплина входит в </w:t>
      </w:r>
      <w:r w:rsidR="00435743">
        <w:t>базовую</w:t>
      </w:r>
      <w:r>
        <w:t xml:space="preserve"> часть Блока 1 </w:t>
      </w:r>
      <w:r w:rsidRPr="00425386">
        <w:rPr>
          <w:lang w:eastAsia="en-US"/>
        </w:rPr>
        <w:t>образовательной программы</w:t>
      </w:r>
      <w:r w:rsidRPr="00425386">
        <w:t xml:space="preserve"> бакалавриата</w:t>
      </w:r>
      <w:r>
        <w:t xml:space="preserve"> по направлению подготовки 39.03.01 «Социология» (уровень бакалавриата), профиль «Социология инженерной деятельности и инновационных процессов».</w:t>
      </w:r>
    </w:p>
    <w:p w:rsidR="00295296" w:rsidRPr="00295296" w:rsidRDefault="00295296" w:rsidP="00295296">
      <w:pPr>
        <w:widowControl w:val="0"/>
        <w:contextualSpacing/>
        <w:jc w:val="both"/>
      </w:pPr>
      <w:r w:rsidRPr="00295296">
        <w:t>Изучение дисциплины предполагает предварительное освоение следующих дисциплин учебного плана: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Высшая математика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Информатика и программирование</w:t>
      </w:r>
    </w:p>
    <w:p w:rsidR="00FA207A" w:rsidRPr="00EC31F7" w:rsidRDefault="00FA207A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Логика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 xml:space="preserve">Современные информационные технологии в социальных науках 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Методы прикладной статистики для социологов</w:t>
      </w:r>
    </w:p>
    <w:p w:rsid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Основы социологии (введение в специальность)</w:t>
      </w:r>
    </w:p>
    <w:p w:rsid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Анализ данных в социологии</w:t>
      </w:r>
    </w:p>
    <w:p w:rsidR="00EC31F7" w:rsidRDefault="00EC31F7" w:rsidP="00EC31F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709" w:hanging="283"/>
        <w:contextualSpacing/>
        <w:jc w:val="both"/>
      </w:pPr>
      <w:r w:rsidRPr="00EC31F7">
        <w:t>Основы применения прикладных статистических программ в социологических исследованиях</w:t>
      </w:r>
    </w:p>
    <w:p w:rsidR="00EC31F7" w:rsidRPr="00EC31F7" w:rsidRDefault="00EC31F7" w:rsidP="00EC31F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709" w:hanging="283"/>
        <w:contextualSpacing/>
        <w:jc w:val="both"/>
      </w:pPr>
      <w:r>
        <w:t>Экспертные оценки в социологических исследованиях</w:t>
      </w:r>
    </w:p>
    <w:p w:rsidR="00295296" w:rsidRDefault="00295296" w:rsidP="00295296">
      <w:pPr>
        <w:jc w:val="both"/>
      </w:pPr>
    </w:p>
    <w:p w:rsidR="00295296" w:rsidRPr="00295296" w:rsidRDefault="00295296" w:rsidP="00295296">
      <w:pPr>
        <w:widowControl w:val="0"/>
        <w:jc w:val="both"/>
        <w:rPr>
          <w:szCs w:val="20"/>
        </w:rPr>
      </w:pPr>
      <w:r w:rsidRPr="00295296">
        <w:rPr>
          <w:szCs w:val="20"/>
        </w:rPr>
        <w:t>Освоение данной дисциплины необходимо как предшествующее для следующих дисциплин образовательной программы: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Социологические методы в маркетинговых исследованиях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Организация, подготовка и презентация социологического исследования</w:t>
      </w:r>
    </w:p>
    <w:p w:rsid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Визуальная социология</w:t>
      </w:r>
    </w:p>
    <w:p w:rsidR="00EC31F7" w:rsidRP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Социальная и экономическая статистика</w:t>
      </w:r>
    </w:p>
    <w:p w:rsidR="008A1922" w:rsidRPr="00EC31F7" w:rsidRDefault="008A1922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Основы социально-гуманитарной экспертизы</w:t>
      </w:r>
    </w:p>
    <w:p w:rsidR="009F7634" w:rsidRDefault="009F7634" w:rsidP="009F7634">
      <w:pPr>
        <w:widowControl w:val="0"/>
        <w:tabs>
          <w:tab w:val="left" w:pos="709"/>
          <w:tab w:val="left" w:pos="993"/>
        </w:tabs>
        <w:ind w:left="425" w:firstLine="0"/>
        <w:contextualSpacing/>
        <w:jc w:val="both"/>
      </w:pPr>
    </w:p>
    <w:p w:rsidR="009F7634" w:rsidRPr="00295296" w:rsidRDefault="009F7634" w:rsidP="009F7634">
      <w:pPr>
        <w:widowControl w:val="0"/>
        <w:tabs>
          <w:tab w:val="left" w:pos="709"/>
          <w:tab w:val="left" w:pos="993"/>
        </w:tabs>
        <w:contextualSpacing/>
        <w:jc w:val="both"/>
      </w:pPr>
      <w:r w:rsidRPr="00425386">
        <w:t>Освоение учебной дисциплины связано с формированием компетенций с учетом матрицы компетенций ОПОП по направлению</w:t>
      </w:r>
      <w:r>
        <w:t xml:space="preserve"> подготовки 39.03.01 «Социология» (уровень бакалавриата), профиль «Социология инженерной деятельности и инновационных процессов».</w:t>
      </w:r>
    </w:p>
    <w:p w:rsidR="00295296" w:rsidRDefault="00295296" w:rsidP="00295296">
      <w:pPr>
        <w:jc w:val="both"/>
      </w:pPr>
    </w:p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EC31F7" w:rsidRDefault="00EC31F7" w:rsidP="00073E62"/>
    <w:p w:rsidR="00053FE6" w:rsidRDefault="00053FE6" w:rsidP="00073E62"/>
    <w:p w:rsidR="00053FE6" w:rsidRDefault="00053FE6" w:rsidP="00073E62"/>
    <w:p w:rsidR="00053FE6" w:rsidRDefault="00073E62" w:rsidP="00053FE6">
      <w:pPr>
        <w:pStyle w:val="1"/>
      </w:pPr>
      <w:bookmarkStart w:id="4" w:name="_Toc458866190"/>
      <w:bookmarkStart w:id="5" w:name="_Toc458867223"/>
      <w:r w:rsidRPr="00B961D9">
        <w:lastRenderedPageBreak/>
        <w:t xml:space="preserve">3. </w:t>
      </w:r>
      <w:bookmarkEnd w:id="4"/>
      <w:bookmarkEnd w:id="5"/>
      <w:r w:rsidR="00053FE6" w:rsidRPr="00B961D9">
        <w:t>ОБЪЕМ ДИСЦИПЛИНЫ</w:t>
      </w:r>
    </w:p>
    <w:p w:rsidR="00053FE6" w:rsidRDefault="00053FE6" w:rsidP="00053FE6"/>
    <w:p w:rsidR="00053FE6" w:rsidRPr="00C97BC6" w:rsidRDefault="00053FE6" w:rsidP="00053FE6">
      <w:pPr>
        <w:widowControl w:val="0"/>
        <w:jc w:val="both"/>
        <w:rPr>
          <w:color w:val="000000"/>
        </w:rPr>
      </w:pPr>
      <w:r w:rsidRPr="00C97BC6">
        <w:rPr>
          <w:color w:val="000000"/>
        </w:rPr>
        <w:t xml:space="preserve">Общий объем дисциплины составляет </w:t>
      </w:r>
      <w:r w:rsidR="00033A79">
        <w:rPr>
          <w:color w:val="000000"/>
        </w:rPr>
        <w:t>8</w:t>
      </w:r>
      <w:r w:rsidRPr="00C97BC6">
        <w:rPr>
          <w:color w:val="000000"/>
        </w:rPr>
        <w:t xml:space="preserve"> заче</w:t>
      </w:r>
      <w:r>
        <w:rPr>
          <w:color w:val="000000"/>
        </w:rPr>
        <w:t>тны</w:t>
      </w:r>
      <w:r w:rsidR="00EC31F7">
        <w:rPr>
          <w:color w:val="000000"/>
        </w:rPr>
        <w:t>х</w:t>
      </w:r>
      <w:r w:rsidRPr="00C97BC6">
        <w:rPr>
          <w:color w:val="000000"/>
        </w:rPr>
        <w:t xml:space="preserve"> единиц (</w:t>
      </w:r>
      <w:proofErr w:type="spellStart"/>
      <w:r w:rsidRPr="00C97BC6">
        <w:rPr>
          <w:color w:val="000000"/>
        </w:rPr>
        <w:t>з.е</w:t>
      </w:r>
      <w:proofErr w:type="spellEnd"/>
      <w:r w:rsidRPr="00C97BC6">
        <w:rPr>
          <w:color w:val="000000"/>
        </w:rPr>
        <w:t xml:space="preserve">.), </w:t>
      </w:r>
      <w:r w:rsidR="00033A79">
        <w:rPr>
          <w:color w:val="000000"/>
        </w:rPr>
        <w:t>288</w:t>
      </w:r>
      <w:r w:rsidRPr="00C97BC6">
        <w:rPr>
          <w:color w:val="000000"/>
        </w:rPr>
        <w:t xml:space="preserve"> академических часов. </w:t>
      </w:r>
    </w:p>
    <w:p w:rsidR="00053FE6" w:rsidRPr="00C97BC6" w:rsidRDefault="00053FE6" w:rsidP="00053FE6">
      <w:pPr>
        <w:widowControl w:val="0"/>
        <w:ind w:firstLine="0"/>
        <w:contextualSpacing/>
        <w:jc w:val="both"/>
        <w:rPr>
          <w:color w:val="000000"/>
        </w:rPr>
      </w:pPr>
    </w:p>
    <w:p w:rsidR="00053FE6" w:rsidRPr="00C97BC6" w:rsidRDefault="00053FE6" w:rsidP="00053FE6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C97BC6">
        <w:rPr>
          <w:b/>
          <w:bCs/>
          <w:iCs/>
        </w:rPr>
        <w:t>Таблица 2.</w:t>
      </w:r>
      <w:r w:rsidRPr="00C97BC6">
        <w:rPr>
          <w:bCs/>
          <w:iCs/>
        </w:rPr>
        <w:t xml:space="preserve"> Объём дисциплины по видам учебных занятий (в часах)</w:t>
      </w:r>
    </w:p>
    <w:p w:rsidR="00053FE6" w:rsidRPr="00C97BC6" w:rsidRDefault="00053FE6" w:rsidP="00053FE6">
      <w:pPr>
        <w:widowControl w:val="0"/>
        <w:ind w:left="720"/>
        <w:contextualSpacing/>
        <w:jc w:val="both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9"/>
        <w:gridCol w:w="992"/>
        <w:gridCol w:w="1276"/>
        <w:gridCol w:w="1275"/>
      </w:tblGrid>
      <w:tr w:rsidR="00E05584" w:rsidRPr="00E05584" w:rsidTr="00E05584">
        <w:trPr>
          <w:trHeight w:val="347"/>
        </w:trPr>
        <w:tc>
          <w:tcPr>
            <w:tcW w:w="6209" w:type="dxa"/>
            <w:vMerge w:val="restart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i/>
                <w:iCs/>
                <w:color w:val="000000"/>
              </w:rPr>
            </w:pPr>
            <w:r w:rsidRPr="00E05584">
              <w:t>Виды учебной работы</w:t>
            </w:r>
          </w:p>
        </w:tc>
        <w:tc>
          <w:tcPr>
            <w:tcW w:w="3543" w:type="dxa"/>
            <w:gridSpan w:val="3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iCs/>
                <w:color w:val="000000"/>
              </w:rPr>
            </w:pPr>
            <w:r w:rsidRPr="00E05584">
              <w:rPr>
                <w:iCs/>
                <w:color w:val="000000"/>
              </w:rPr>
              <w:t xml:space="preserve">Объем </w:t>
            </w:r>
            <w:r w:rsidRPr="00E05584">
              <w:t>в часах по семестрам</w:t>
            </w:r>
          </w:p>
        </w:tc>
      </w:tr>
      <w:tr w:rsidR="00E05584" w:rsidRPr="00E05584" w:rsidTr="00E05584">
        <w:tc>
          <w:tcPr>
            <w:tcW w:w="6209" w:type="dxa"/>
            <w:vMerge/>
            <w:vAlign w:val="center"/>
            <w:hideMark/>
          </w:tcPr>
          <w:p w:rsidR="00E05584" w:rsidRPr="00E05584" w:rsidRDefault="00E05584" w:rsidP="00E05584">
            <w:pPr>
              <w:widowControl w:val="0"/>
              <w:ind w:firstLine="0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E05584"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5</w:t>
            </w:r>
            <w:r w:rsidRPr="00E05584">
              <w:t xml:space="preserve"> </w:t>
            </w:r>
          </w:p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E05584">
              <w:t>семестр</w:t>
            </w:r>
          </w:p>
        </w:tc>
        <w:tc>
          <w:tcPr>
            <w:tcW w:w="1275" w:type="dxa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6</w:t>
            </w:r>
            <w:r w:rsidRPr="00E05584">
              <w:t xml:space="preserve"> </w:t>
            </w:r>
          </w:p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E05584">
              <w:t>семестр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</w:rPr>
            </w:pPr>
            <w:r w:rsidRPr="00E05584">
              <w:rPr>
                <w:b/>
              </w:rPr>
              <w:t xml:space="preserve">1. Контактная работа </w:t>
            </w:r>
            <w:r w:rsidRPr="00E05584">
              <w:rPr>
                <w:b/>
                <w:color w:val="000000"/>
              </w:rPr>
              <w:t xml:space="preserve">обучающихся с преподавателем </w:t>
            </w:r>
            <w:r>
              <w:rPr>
                <w:b/>
                <w:color w:val="000000"/>
              </w:rPr>
              <w:t>по видам учебных занятий</w:t>
            </w:r>
            <w:r w:rsidRPr="00E05584">
              <w:rPr>
                <w:b/>
                <w:color w:val="000000"/>
              </w:rPr>
              <w:t xml:space="preserve"> (всего)</w:t>
            </w:r>
          </w:p>
        </w:tc>
        <w:tc>
          <w:tcPr>
            <w:tcW w:w="3543" w:type="dxa"/>
            <w:gridSpan w:val="3"/>
            <w:vAlign w:val="center"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</w:rPr>
            </w:pPr>
          </w:p>
        </w:tc>
      </w:tr>
      <w:tr w:rsidR="00E05584" w:rsidRPr="00E05584" w:rsidTr="00E05584">
        <w:tc>
          <w:tcPr>
            <w:tcW w:w="6209" w:type="dxa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iCs/>
                <w:color w:val="000000"/>
              </w:rPr>
            </w:pPr>
            <w:r w:rsidRPr="00E05584">
              <w:rPr>
                <w:b/>
                <w:color w:val="000000"/>
              </w:rPr>
              <w:t>Аудиторная работа (всего)</w:t>
            </w:r>
          </w:p>
        </w:tc>
        <w:tc>
          <w:tcPr>
            <w:tcW w:w="992" w:type="dxa"/>
          </w:tcPr>
          <w:p w:rsidR="00E05584" w:rsidRPr="00E05584" w:rsidRDefault="00E05584" w:rsidP="00E05584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</w:tcPr>
          <w:p w:rsidR="00E05584" w:rsidRPr="00E05584" w:rsidRDefault="00E05584" w:rsidP="00E05584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</w:tcPr>
          <w:p w:rsidR="00E05584" w:rsidRPr="00E05584" w:rsidRDefault="00E05584" w:rsidP="00E05584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Лекции (Л)</w:t>
            </w:r>
          </w:p>
        </w:tc>
        <w:tc>
          <w:tcPr>
            <w:tcW w:w="992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17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семинары (С)</w:t>
            </w:r>
          </w:p>
        </w:tc>
        <w:tc>
          <w:tcPr>
            <w:tcW w:w="992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34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лабораторные работы (ЛР)</w:t>
            </w:r>
          </w:p>
        </w:tc>
        <w:tc>
          <w:tcPr>
            <w:tcW w:w="992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05584" w:rsidRPr="00E05584" w:rsidRDefault="00E05584" w:rsidP="00E05584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iCs/>
                <w:color w:val="000000"/>
              </w:rPr>
            </w:pPr>
            <w:r w:rsidRPr="00E05584">
              <w:rPr>
                <w:b/>
                <w:color w:val="000000"/>
              </w:rPr>
              <w:t>2. Самостоятельная работа обучающихся (СР) (всего)</w:t>
            </w:r>
          </w:p>
        </w:tc>
        <w:tc>
          <w:tcPr>
            <w:tcW w:w="992" w:type="dxa"/>
          </w:tcPr>
          <w:p w:rsidR="00E05584" w:rsidRPr="00E05584" w:rsidRDefault="00033A79" w:rsidP="00E0558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276" w:type="dxa"/>
          </w:tcPr>
          <w:p w:rsidR="00E05584" w:rsidRPr="00E05584" w:rsidRDefault="00E05584" w:rsidP="00E0558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75" w:type="dxa"/>
          </w:tcPr>
          <w:p w:rsidR="00E05584" w:rsidRPr="00E05584" w:rsidRDefault="00033A79" w:rsidP="00E0558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E05584" w:rsidRPr="001602CB" w:rsidRDefault="00E05584" w:rsidP="00E055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36"/>
              <w:rPr>
                <w:color w:val="000000"/>
              </w:rPr>
            </w:pPr>
            <w:r w:rsidRPr="001602CB">
              <w:t>Проработка учебного материала лекций</w:t>
            </w:r>
          </w:p>
        </w:tc>
        <w:tc>
          <w:tcPr>
            <w:tcW w:w="992" w:type="dxa"/>
          </w:tcPr>
          <w:p w:rsidR="00E05584" w:rsidRPr="00E05584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E05584" w:rsidRPr="00E05584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E05584" w:rsidRPr="00E05584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E05584" w:rsidRPr="001602CB" w:rsidRDefault="00E055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602CB">
              <w:t xml:space="preserve">Подготовка к семинарам </w:t>
            </w:r>
          </w:p>
        </w:tc>
        <w:tc>
          <w:tcPr>
            <w:tcW w:w="992" w:type="dxa"/>
          </w:tcPr>
          <w:p w:rsidR="00E05584" w:rsidRPr="00E05584" w:rsidRDefault="00FE21B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E05584" w:rsidRPr="00E05584" w:rsidRDefault="00FE21B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E05584" w:rsidRPr="00E05584" w:rsidRDefault="00FE21B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E05584" w:rsidRPr="001602CB" w:rsidRDefault="00E055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602CB">
              <w:t>Подготовка к рубежному контролю, контрольной работе</w:t>
            </w:r>
          </w:p>
        </w:tc>
        <w:tc>
          <w:tcPr>
            <w:tcW w:w="992" w:type="dxa"/>
            <w:vAlign w:val="center"/>
          </w:tcPr>
          <w:p w:rsidR="00E05584" w:rsidRPr="00E05584" w:rsidRDefault="00FE21B2" w:rsidP="00FE21B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2185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E05584" w:rsidRPr="00E05584" w:rsidRDefault="00062185" w:rsidP="00FE21B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E05584" w:rsidRPr="00E05584" w:rsidRDefault="00FE21B2" w:rsidP="00FE21B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E05584" w:rsidRPr="001602CB" w:rsidRDefault="00E055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602CB">
              <w:t>Подготовка докладов, рефератов, презентации</w:t>
            </w:r>
          </w:p>
        </w:tc>
        <w:tc>
          <w:tcPr>
            <w:tcW w:w="992" w:type="dxa"/>
          </w:tcPr>
          <w:p w:rsidR="00E05584" w:rsidRPr="00E05584" w:rsidRDefault="00DA71AA" w:rsidP="00DA71AA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E05584" w:rsidRPr="00E05584" w:rsidRDefault="00DA71AA" w:rsidP="00DA71AA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62185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05584" w:rsidRPr="00E05584" w:rsidRDefault="00DA71AA" w:rsidP="00DA71AA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62185">
              <w:rPr>
                <w:color w:val="000000"/>
              </w:rPr>
              <w:t>0</w:t>
            </w:r>
          </w:p>
        </w:tc>
      </w:tr>
      <w:tr w:rsidR="00DA71AA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DA71AA" w:rsidRPr="001602CB" w:rsidRDefault="00DA71AA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DA71AA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DA71AA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A71AA" w:rsidRDefault="00DA71AA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  <w:hideMark/>
          </w:tcPr>
          <w:p w:rsidR="00E05584" w:rsidRPr="001602CB" w:rsidRDefault="00E055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602CB">
              <w:t xml:space="preserve">Выполнение </w:t>
            </w:r>
            <w:r w:rsidR="00FE21B2" w:rsidRPr="001602CB">
              <w:t xml:space="preserve">текущего </w:t>
            </w:r>
            <w:r w:rsidRPr="001602CB">
              <w:t>домашнего задания</w:t>
            </w:r>
          </w:p>
        </w:tc>
        <w:tc>
          <w:tcPr>
            <w:tcW w:w="992" w:type="dxa"/>
          </w:tcPr>
          <w:p w:rsidR="00E05584" w:rsidRPr="00E05584" w:rsidRDefault="00B5596F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vAlign w:val="center"/>
          </w:tcPr>
          <w:p w:rsidR="00E05584" w:rsidRPr="00E05584" w:rsidRDefault="00B5596F" w:rsidP="00B5596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 w:rsidR="00E05584" w:rsidRPr="00E05584" w:rsidRDefault="00B5596F" w:rsidP="00B5596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5584" w:rsidRPr="00E05584" w:rsidTr="001602CB">
        <w:tc>
          <w:tcPr>
            <w:tcW w:w="6209" w:type="dxa"/>
            <w:shd w:val="clear" w:color="auto" w:fill="FFFFFF" w:themeFill="background1"/>
          </w:tcPr>
          <w:p w:rsidR="00E05584" w:rsidRPr="001602CB" w:rsidRDefault="00E055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602CB">
              <w:t>Выполнение курсового проекта / курсовой работы</w:t>
            </w:r>
          </w:p>
        </w:tc>
        <w:tc>
          <w:tcPr>
            <w:tcW w:w="992" w:type="dxa"/>
          </w:tcPr>
          <w:p w:rsidR="00E05584" w:rsidRPr="00734F72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 w:rsidRPr="00734F72">
              <w:rPr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E05584" w:rsidRPr="00734F72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 w:rsidRPr="00734F72"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E05584" w:rsidRPr="00734F72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 w:rsidRPr="00734F72">
              <w:rPr>
                <w:color w:val="000000"/>
              </w:rPr>
              <w:t>72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 xml:space="preserve">Вид промежуточной аттестации </w:t>
            </w:r>
            <w:proofErr w:type="gramStart"/>
            <w:r w:rsidRPr="00E05584">
              <w:rPr>
                <w:color w:val="000000"/>
              </w:rPr>
              <w:t>обучающегося</w:t>
            </w:r>
            <w:proofErr w:type="gramEnd"/>
            <w:r w:rsidRPr="00E05584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5" w:type="dxa"/>
            <w:vAlign w:val="center"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073E62" w:rsidRDefault="00073E62" w:rsidP="00053FE6">
      <w:pPr>
        <w:pStyle w:val="1"/>
      </w:pPr>
    </w:p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84182B" w:rsidRDefault="0084182B" w:rsidP="00073E62">
      <w:pPr>
        <w:pStyle w:val="1"/>
        <w:rPr>
          <w:caps/>
        </w:rPr>
        <w:sectPr w:rsidR="0084182B" w:rsidSect="00073E62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bookmarkStart w:id="6" w:name="_Toc458866191"/>
      <w:bookmarkStart w:id="7" w:name="_Toc458867224"/>
    </w:p>
    <w:p w:rsidR="0084182B" w:rsidRDefault="00073E62" w:rsidP="00FD7BF7">
      <w:pPr>
        <w:pStyle w:val="1"/>
      </w:pPr>
      <w:r w:rsidRPr="00B961D9">
        <w:rPr>
          <w:caps/>
        </w:rPr>
        <w:lastRenderedPageBreak/>
        <w:t>4.</w:t>
      </w:r>
      <w:r w:rsidRPr="00B961D9">
        <w:t xml:space="preserve"> </w:t>
      </w:r>
      <w:r w:rsidRPr="00B961D9">
        <w:rPr>
          <w:caps/>
        </w:rPr>
        <w:t>СОДЕРЖАНИЕ ДИСЦИПЛИНЫ</w:t>
      </w:r>
      <w:r>
        <w:rPr>
          <w:caps/>
        </w:rPr>
        <w:t xml:space="preserve">, </w:t>
      </w:r>
      <w:r>
        <w:t>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6"/>
      <w:bookmarkEnd w:id="7"/>
    </w:p>
    <w:p w:rsidR="00FB4927" w:rsidRPr="00FB4927" w:rsidRDefault="00FB4927" w:rsidP="00FB4927">
      <w:pPr>
        <w:jc w:val="right"/>
      </w:pPr>
      <w:r>
        <w:rPr>
          <w:b/>
          <w:bCs/>
          <w:iCs/>
        </w:rPr>
        <w:t>Таблица 3</w:t>
      </w:r>
      <w:r w:rsidRPr="00C97BC6">
        <w:rPr>
          <w:b/>
          <w:bCs/>
          <w:iCs/>
        </w:rPr>
        <w:t>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345"/>
        <w:gridCol w:w="624"/>
        <w:gridCol w:w="631"/>
        <w:gridCol w:w="628"/>
        <w:gridCol w:w="643"/>
        <w:gridCol w:w="3083"/>
        <w:gridCol w:w="784"/>
        <w:gridCol w:w="1727"/>
        <w:gridCol w:w="1151"/>
        <w:gridCol w:w="2014"/>
        <w:gridCol w:w="924"/>
      </w:tblGrid>
      <w:tr w:rsidR="0084182B" w:rsidRPr="000A575F" w:rsidTr="00FD7BF7">
        <w:trPr>
          <w:trHeight w:val="624"/>
        </w:trPr>
        <w:tc>
          <w:tcPr>
            <w:tcW w:w="246" w:type="pct"/>
            <w:vMerge w:val="restar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№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Тема/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раздел/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</w:t>
            </w:r>
            <w:r>
              <w:rPr>
                <w:b/>
                <w:i w:val="0"/>
                <w:sz w:val="24"/>
                <w:szCs w:val="24"/>
              </w:rPr>
              <w:t>ь</w:t>
            </w:r>
          </w:p>
        </w:tc>
        <w:tc>
          <w:tcPr>
            <w:tcW w:w="825" w:type="pct"/>
            <w:gridSpan w:val="4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Виды занятий,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Активные и интерактивные формы проведения занятий</w:t>
            </w:r>
          </w:p>
        </w:tc>
        <w:tc>
          <w:tcPr>
            <w:tcW w:w="564" w:type="pct"/>
            <w:vMerge w:val="restart"/>
            <w:vAlign w:val="center"/>
          </w:tcPr>
          <w:p w:rsidR="0084182B" w:rsidRPr="00FD7BF7" w:rsidRDefault="00596CE6" w:rsidP="008E05D8">
            <w:pPr>
              <w:widowControl w:val="0"/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Компетенция по ФГ</w:t>
            </w:r>
            <w:r w:rsidR="0084182B" w:rsidRPr="00FD7BF7">
              <w:rPr>
                <w:b/>
                <w:sz w:val="22"/>
                <w:szCs w:val="22"/>
              </w:rPr>
              <w:t xml:space="preserve">ОС, 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закрепленная за темой</w:t>
            </w:r>
          </w:p>
        </w:tc>
        <w:tc>
          <w:tcPr>
            <w:tcW w:w="1336" w:type="pct"/>
            <w:gridSpan w:val="3"/>
          </w:tcPr>
          <w:p w:rsidR="0084182B" w:rsidRPr="000A575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Текущий контроль результатов обучения</w:t>
            </w:r>
          </w:p>
        </w:tc>
      </w:tr>
      <w:tr w:rsidR="00FD7BF7" w:rsidRPr="000A575F" w:rsidTr="00FD7BF7">
        <w:tc>
          <w:tcPr>
            <w:tcW w:w="246" w:type="pct"/>
            <w:vMerge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766" w:type="pct"/>
            <w:vMerge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:rsidR="0084182B" w:rsidRPr="00C6686F" w:rsidRDefault="0084182B" w:rsidP="008E05D8">
            <w:pPr>
              <w:pStyle w:val="ab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С</w:t>
            </w:r>
          </w:p>
        </w:tc>
        <w:tc>
          <w:tcPr>
            <w:tcW w:w="205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ЛР</w:t>
            </w:r>
          </w:p>
        </w:tc>
        <w:tc>
          <w:tcPr>
            <w:tcW w:w="210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СР</w:t>
            </w:r>
          </w:p>
        </w:tc>
        <w:tc>
          <w:tcPr>
            <w:tcW w:w="1007" w:type="pct"/>
            <w:vAlign w:val="center"/>
          </w:tcPr>
          <w:p w:rsidR="0084182B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 xml:space="preserve">Форма проведения 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занятий</w:t>
            </w:r>
          </w:p>
        </w:tc>
        <w:tc>
          <w:tcPr>
            <w:tcW w:w="256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часы</w:t>
            </w:r>
          </w:p>
        </w:tc>
        <w:tc>
          <w:tcPr>
            <w:tcW w:w="564" w:type="pct"/>
            <w:vMerge/>
            <w:vAlign w:val="center"/>
          </w:tcPr>
          <w:p w:rsidR="0084182B" w:rsidRPr="00C6686F" w:rsidRDefault="0084182B" w:rsidP="008E05D8">
            <w:pPr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Срок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(неделя)</w:t>
            </w:r>
          </w:p>
        </w:tc>
        <w:tc>
          <w:tcPr>
            <w:tcW w:w="658" w:type="pct"/>
            <w:vAlign w:val="center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302" w:type="pct"/>
            <w:vAlign w:val="center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Баллы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  <w:lang w:val="en-US"/>
              </w:rPr>
            </w:pPr>
            <w:r w:rsidRPr="00FD7BF7">
              <w:rPr>
                <w:b/>
                <w:sz w:val="22"/>
                <w:szCs w:val="22"/>
              </w:rPr>
              <w:t>(мин</w:t>
            </w:r>
            <w:r w:rsidRPr="00FD7BF7">
              <w:rPr>
                <w:b/>
                <w:sz w:val="22"/>
                <w:szCs w:val="22"/>
                <w:lang w:val="en-US"/>
              </w:rPr>
              <w:t>/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макс)</w:t>
            </w:r>
          </w:p>
        </w:tc>
      </w:tr>
      <w:tr w:rsidR="0084182B" w:rsidTr="008E05D8">
        <w:tc>
          <w:tcPr>
            <w:tcW w:w="5000" w:type="pct"/>
            <w:gridSpan w:val="12"/>
            <w:vAlign w:val="center"/>
          </w:tcPr>
          <w:p w:rsidR="0084182B" w:rsidRDefault="00D12D15" w:rsidP="008E05D8">
            <w:pPr>
              <w:spacing w:before="12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4182B">
              <w:rPr>
                <w:b/>
              </w:rPr>
              <w:t xml:space="preserve"> семестр</w:t>
            </w:r>
          </w:p>
        </w:tc>
      </w:tr>
      <w:tr w:rsidR="008A012B" w:rsidRPr="007D70EC" w:rsidTr="005F2E5B">
        <w:trPr>
          <w:trHeight w:val="589"/>
        </w:trPr>
        <w:tc>
          <w:tcPr>
            <w:tcW w:w="246" w:type="pct"/>
            <w:vMerge w:val="restart"/>
            <w:vAlign w:val="center"/>
          </w:tcPr>
          <w:p w:rsidR="008A012B" w:rsidRPr="00C6686F" w:rsidRDefault="008A012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8A012B" w:rsidRPr="00C6686F" w:rsidRDefault="008A012B" w:rsidP="00350B51">
            <w:pPr>
              <w:pStyle w:val="ab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Модуль 1. </w:t>
            </w:r>
            <w:r w:rsidR="00506ECF">
              <w:rPr>
                <w:i w:val="0"/>
                <w:sz w:val="24"/>
                <w:szCs w:val="24"/>
              </w:rPr>
              <w:t>Социологическое исследование в системе социологического знания</w:t>
            </w:r>
          </w:p>
        </w:tc>
        <w:tc>
          <w:tcPr>
            <w:tcW w:w="204" w:type="pct"/>
            <w:vMerge w:val="restart"/>
            <w:vAlign w:val="center"/>
          </w:tcPr>
          <w:p w:rsidR="008A012B" w:rsidRPr="00C6686F" w:rsidRDefault="008A012B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06" w:type="pct"/>
            <w:vMerge w:val="restart"/>
            <w:vAlign w:val="center"/>
          </w:tcPr>
          <w:p w:rsidR="008A012B" w:rsidRPr="00C6686F" w:rsidRDefault="008A012B" w:rsidP="008E05D8">
            <w:pPr>
              <w:ind w:firstLine="0"/>
              <w:jc w:val="center"/>
            </w:pPr>
            <w:r>
              <w:t>8</w:t>
            </w:r>
          </w:p>
        </w:tc>
        <w:tc>
          <w:tcPr>
            <w:tcW w:w="205" w:type="pct"/>
            <w:vMerge w:val="restart"/>
            <w:vAlign w:val="center"/>
          </w:tcPr>
          <w:p w:rsidR="008A012B" w:rsidRPr="00C6686F" w:rsidRDefault="008A012B" w:rsidP="008E05D8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8A012B" w:rsidRPr="00D12D15" w:rsidRDefault="00315275" w:rsidP="00315275">
            <w:pPr>
              <w:ind w:firstLine="0"/>
              <w:jc w:val="center"/>
            </w:pPr>
            <w:r w:rsidRPr="00D12D15">
              <w:t>15</w:t>
            </w:r>
          </w:p>
        </w:tc>
        <w:tc>
          <w:tcPr>
            <w:tcW w:w="1007" w:type="pct"/>
            <w:vMerge w:val="restart"/>
            <w:vAlign w:val="center"/>
          </w:tcPr>
          <w:p w:rsidR="008A012B" w:rsidRPr="00C6686F" w:rsidRDefault="00D12D15" w:rsidP="00D12D15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pacing w:line="240" w:lineRule="auto"/>
              <w:ind w:left="16" w:firstLine="0"/>
              <w:jc w:val="both"/>
            </w:pPr>
            <w:r w:rsidRPr="00D12D15">
              <w:rPr>
                <w:sz w:val="22"/>
              </w:rPr>
              <w:t xml:space="preserve">Интерактивное общение студентов между собой и с преподавателем (в том числе по электронной почте); разбор практических задач и </w:t>
            </w:r>
            <w:r w:rsidR="005F2E5B">
              <w:rPr>
                <w:sz w:val="22"/>
              </w:rPr>
              <w:t>кейсов; 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8A012B" w:rsidRPr="00C6686F" w:rsidRDefault="008A012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4" w:type="pct"/>
            <w:vMerge w:val="restart"/>
            <w:vAlign w:val="center"/>
          </w:tcPr>
          <w:p w:rsidR="008A012B" w:rsidRDefault="00D12D15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ОПК-5</w:t>
            </w:r>
            <w:r w:rsidR="008A01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ПК-1</w:t>
            </w:r>
            <w:r w:rsidR="008A012B">
              <w:rPr>
                <w:b/>
                <w:color w:val="000000"/>
                <w:sz w:val="16"/>
                <w:szCs w:val="16"/>
              </w:rPr>
              <w:t xml:space="preserve">, </w:t>
            </w:r>
          </w:p>
          <w:p w:rsidR="008A012B" w:rsidRPr="00C6686F" w:rsidRDefault="00D12D15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8A012B" w:rsidRPr="00580641" w:rsidRDefault="00AB5EF7" w:rsidP="008E05D8">
            <w:pPr>
              <w:ind w:firstLine="0"/>
              <w:jc w:val="center"/>
              <w:rPr>
                <w:b/>
                <w:color w:val="000000"/>
                <w:lang w:val="en-US"/>
              </w:rPr>
            </w:pPr>
            <w:r w:rsidRPr="00580641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8A012B" w:rsidRPr="00580641" w:rsidRDefault="00AA36C0" w:rsidP="00AA36C0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Текущее д</w:t>
            </w:r>
            <w:r w:rsidR="008A012B" w:rsidRPr="00580641">
              <w:rPr>
                <w:bCs/>
                <w:color w:val="000000"/>
                <w:sz w:val="20"/>
              </w:rPr>
              <w:t>омашнее задание</w:t>
            </w:r>
          </w:p>
        </w:tc>
        <w:tc>
          <w:tcPr>
            <w:tcW w:w="302" w:type="pct"/>
            <w:vAlign w:val="center"/>
          </w:tcPr>
          <w:p w:rsidR="008A012B" w:rsidRPr="00580641" w:rsidRDefault="00A72C5D" w:rsidP="008A012B">
            <w:pPr>
              <w:pStyle w:val="Style74"/>
              <w:widowControl/>
              <w:jc w:val="center"/>
              <w:rPr>
                <w:bCs/>
              </w:rPr>
            </w:pPr>
            <w:r w:rsidRPr="00580641">
              <w:rPr>
                <w:bCs/>
                <w:sz w:val="22"/>
                <w:szCs w:val="22"/>
              </w:rPr>
              <w:t>8</w:t>
            </w:r>
            <w:r w:rsidR="008A012B" w:rsidRPr="00580641">
              <w:rPr>
                <w:bCs/>
                <w:sz w:val="22"/>
                <w:szCs w:val="22"/>
              </w:rPr>
              <w:t>/</w:t>
            </w:r>
            <w:r w:rsidRPr="00580641">
              <w:rPr>
                <w:bCs/>
                <w:sz w:val="22"/>
                <w:szCs w:val="22"/>
              </w:rPr>
              <w:t>15</w:t>
            </w:r>
          </w:p>
        </w:tc>
      </w:tr>
      <w:tr w:rsidR="00AF06EF" w:rsidRPr="007D70EC" w:rsidTr="00FF7BE3">
        <w:trPr>
          <w:trHeight w:val="555"/>
        </w:trPr>
        <w:tc>
          <w:tcPr>
            <w:tcW w:w="24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AF06EF" w:rsidRPr="00D12D15" w:rsidRDefault="00AF06EF" w:rsidP="008E05D8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AF06EF" w:rsidRPr="00C6686F" w:rsidRDefault="00AF06EF" w:rsidP="0084182B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F06EF" w:rsidRPr="00580641" w:rsidRDefault="00AF06EF" w:rsidP="008E05D8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F06EF" w:rsidRPr="00580641" w:rsidRDefault="00AF06EF" w:rsidP="008E05D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F06EF" w:rsidRPr="00580641" w:rsidRDefault="008B4B6E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10/15</w:t>
            </w:r>
          </w:p>
        </w:tc>
      </w:tr>
      <w:tr w:rsidR="00AF06EF" w:rsidRPr="00734F72" w:rsidTr="00FF7BE3">
        <w:trPr>
          <w:trHeight w:val="1055"/>
        </w:trPr>
        <w:tc>
          <w:tcPr>
            <w:tcW w:w="24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AF06EF" w:rsidRPr="00D12D15" w:rsidRDefault="00AF06EF" w:rsidP="008E05D8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AF06EF" w:rsidRPr="00C6686F" w:rsidRDefault="00AF06EF" w:rsidP="0084182B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F06EF" w:rsidRPr="00580641" w:rsidRDefault="00AF06EF" w:rsidP="008E05D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8064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AF06EF" w:rsidRPr="00580641" w:rsidRDefault="00350B51" w:rsidP="008E05D8">
            <w:pPr>
              <w:ind w:firstLine="0"/>
              <w:jc w:val="center"/>
              <w:rPr>
                <w:b/>
                <w:color w:val="000000"/>
              </w:rPr>
            </w:pPr>
            <w:r w:rsidRPr="00580641">
              <w:rPr>
                <w:b/>
                <w:color w:val="000000"/>
                <w:sz w:val="22"/>
                <w:szCs w:val="22"/>
              </w:rPr>
              <w:t>18/30</w:t>
            </w:r>
          </w:p>
        </w:tc>
      </w:tr>
      <w:tr w:rsidR="00AA36C0" w:rsidRPr="00734F72" w:rsidTr="005F2E5B">
        <w:trPr>
          <w:trHeight w:val="615"/>
        </w:trPr>
        <w:tc>
          <w:tcPr>
            <w:tcW w:w="246" w:type="pct"/>
            <w:vMerge w:val="restart"/>
            <w:vAlign w:val="center"/>
          </w:tcPr>
          <w:p w:rsidR="00AA36C0" w:rsidRPr="00C6686F" w:rsidRDefault="00AA36C0" w:rsidP="00AF06EF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766" w:type="pct"/>
            <w:vMerge w:val="restart"/>
            <w:vAlign w:val="center"/>
          </w:tcPr>
          <w:p w:rsidR="00AA36C0" w:rsidRPr="00C6686F" w:rsidRDefault="00AA36C0" w:rsidP="00350B51">
            <w:pPr>
              <w:ind w:firstLine="0"/>
            </w:pPr>
            <w:r>
              <w:t>Модуль 2. Логика и организация социологического исследования</w:t>
            </w:r>
          </w:p>
        </w:tc>
        <w:tc>
          <w:tcPr>
            <w:tcW w:w="204" w:type="pct"/>
            <w:vMerge w:val="restart"/>
            <w:vAlign w:val="center"/>
          </w:tcPr>
          <w:p w:rsidR="00AA36C0" w:rsidRPr="00C6686F" w:rsidRDefault="00AA36C0" w:rsidP="00AF06EF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206" w:type="pct"/>
            <w:vMerge w:val="restart"/>
            <w:vAlign w:val="center"/>
          </w:tcPr>
          <w:p w:rsidR="00AA36C0" w:rsidRPr="00C6686F" w:rsidRDefault="00AA36C0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05" w:type="pct"/>
            <w:vMerge w:val="restart"/>
            <w:vAlign w:val="center"/>
          </w:tcPr>
          <w:p w:rsidR="00AA36C0" w:rsidRPr="00C6686F" w:rsidRDefault="00AA36C0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AA36C0" w:rsidRPr="00D12D15" w:rsidRDefault="00AA36C0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D12D15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007" w:type="pct"/>
            <w:vMerge w:val="restart"/>
            <w:vAlign w:val="center"/>
          </w:tcPr>
          <w:p w:rsidR="00AA36C0" w:rsidRPr="00C6686F" w:rsidRDefault="00AA36C0" w:rsidP="00AF06EF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spacing w:line="240" w:lineRule="auto"/>
              <w:ind w:left="16" w:firstLine="0"/>
              <w:jc w:val="both"/>
            </w:pPr>
            <w:r w:rsidRPr="00C6686F">
              <w:rPr>
                <w:sz w:val="22"/>
              </w:rPr>
              <w:t xml:space="preserve">Интерактивное общение студентов </w:t>
            </w:r>
            <w:r w:rsidRPr="00D12D15">
              <w:rPr>
                <w:sz w:val="22"/>
              </w:rPr>
              <w:t xml:space="preserve">между собой и с преподавателем (в том числе по электронной почте); </w:t>
            </w:r>
            <w:r w:rsidR="005F2E5B">
              <w:rPr>
                <w:sz w:val="22"/>
              </w:rPr>
              <w:t>разбор практических задач; 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AA36C0" w:rsidRPr="00C6686F" w:rsidRDefault="00AA36C0" w:rsidP="00AF06EF">
            <w:pPr>
              <w:widowControl w:val="0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64" w:type="pct"/>
            <w:vMerge w:val="restart"/>
            <w:vAlign w:val="center"/>
          </w:tcPr>
          <w:p w:rsidR="00AA36C0" w:rsidRDefault="00AA36C0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ОПК-5, ПК-1, </w:t>
            </w:r>
          </w:p>
          <w:p w:rsidR="00AA36C0" w:rsidRPr="00C6686F" w:rsidRDefault="00AA36C0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AA36C0" w:rsidRPr="00580641" w:rsidRDefault="00AA36C0" w:rsidP="00AF06EF">
            <w:pPr>
              <w:spacing w:line="480" w:lineRule="auto"/>
              <w:ind w:firstLine="0"/>
              <w:jc w:val="center"/>
              <w:rPr>
                <w:b/>
                <w:color w:val="000000"/>
              </w:rPr>
            </w:pPr>
            <w:r w:rsidRPr="00580641">
              <w:rPr>
                <w:b/>
                <w:color w:val="000000"/>
              </w:rPr>
              <w:t>10</w:t>
            </w:r>
          </w:p>
        </w:tc>
        <w:tc>
          <w:tcPr>
            <w:tcW w:w="658" w:type="pct"/>
            <w:vAlign w:val="center"/>
          </w:tcPr>
          <w:p w:rsidR="00AA36C0" w:rsidRPr="00580641" w:rsidRDefault="00AA36C0" w:rsidP="00AA36C0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Текущее домашнее задание</w:t>
            </w:r>
          </w:p>
        </w:tc>
        <w:tc>
          <w:tcPr>
            <w:tcW w:w="302" w:type="pct"/>
            <w:vAlign w:val="center"/>
          </w:tcPr>
          <w:p w:rsidR="00AA36C0" w:rsidRPr="00580641" w:rsidRDefault="00AA36C0" w:rsidP="00AF06EF">
            <w:pPr>
              <w:pStyle w:val="Style74"/>
              <w:widowControl/>
              <w:jc w:val="center"/>
              <w:rPr>
                <w:bCs/>
              </w:rPr>
            </w:pPr>
          </w:p>
          <w:p w:rsidR="00AA36C0" w:rsidRPr="00580641" w:rsidRDefault="00A72C5D" w:rsidP="00AF06EF">
            <w:pPr>
              <w:pStyle w:val="Style74"/>
              <w:jc w:val="center"/>
              <w:rPr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8</w:t>
            </w:r>
            <w:r w:rsidR="00AA36C0" w:rsidRPr="00580641">
              <w:rPr>
                <w:rFonts w:eastAsia="PMingLiU"/>
                <w:bCs/>
                <w:sz w:val="22"/>
                <w:szCs w:val="22"/>
              </w:rPr>
              <w:t>/</w:t>
            </w:r>
            <w:r w:rsidRPr="00580641">
              <w:rPr>
                <w:rFonts w:eastAsia="PMingLiU"/>
                <w:bCs/>
                <w:sz w:val="22"/>
                <w:szCs w:val="22"/>
              </w:rPr>
              <w:t>1</w:t>
            </w:r>
            <w:r w:rsidR="00AA36C0" w:rsidRPr="00580641">
              <w:rPr>
                <w:rFonts w:eastAsia="PMingLiU"/>
                <w:bCs/>
                <w:sz w:val="22"/>
                <w:szCs w:val="22"/>
              </w:rPr>
              <w:t>5</w:t>
            </w:r>
          </w:p>
        </w:tc>
      </w:tr>
      <w:tr w:rsidR="00AF06EF" w:rsidRPr="00734F72" w:rsidTr="00FF7BE3">
        <w:trPr>
          <w:trHeight w:val="431"/>
        </w:trPr>
        <w:tc>
          <w:tcPr>
            <w:tcW w:w="246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AF06EF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F06EF" w:rsidRPr="00D12D15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F06EF" w:rsidRPr="00C6686F" w:rsidRDefault="00AF06EF" w:rsidP="00AF06EF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F06EF" w:rsidRPr="00C6686F" w:rsidRDefault="00AF06EF" w:rsidP="00AF06EF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F06EF" w:rsidRPr="00580641" w:rsidRDefault="00AF06EF" w:rsidP="00AF06E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AF06EF" w:rsidRPr="00580641" w:rsidRDefault="00AF06EF" w:rsidP="00AF06EF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F06EF" w:rsidRPr="00580641" w:rsidRDefault="008B4B6E" w:rsidP="00AF06EF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10/15</w:t>
            </w:r>
          </w:p>
        </w:tc>
      </w:tr>
      <w:tr w:rsidR="00AF06EF" w:rsidRPr="00734F72" w:rsidTr="00FF7BE3">
        <w:trPr>
          <w:trHeight w:val="832"/>
        </w:trPr>
        <w:tc>
          <w:tcPr>
            <w:tcW w:w="24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8E05D8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F06EF" w:rsidRPr="00D12D15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F06EF" w:rsidRPr="00C6686F" w:rsidRDefault="00AF06EF" w:rsidP="008E05D8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F06EF" w:rsidRPr="00C6686F" w:rsidRDefault="00AF06EF" w:rsidP="008E05D8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F06EF" w:rsidRPr="00580641" w:rsidRDefault="00AF06EF" w:rsidP="008E05D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8064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AF06EF" w:rsidRPr="00580641" w:rsidRDefault="00350B51" w:rsidP="008E05D8">
            <w:pPr>
              <w:ind w:firstLine="0"/>
              <w:jc w:val="center"/>
              <w:rPr>
                <w:b/>
                <w:color w:val="000000"/>
              </w:rPr>
            </w:pPr>
            <w:r w:rsidRPr="00580641">
              <w:rPr>
                <w:b/>
                <w:color w:val="000000"/>
                <w:sz w:val="22"/>
                <w:szCs w:val="22"/>
              </w:rPr>
              <w:t>18/30</w:t>
            </w:r>
          </w:p>
        </w:tc>
      </w:tr>
      <w:tr w:rsidR="005F2E5B" w:rsidRPr="00734F72" w:rsidTr="005F2E5B">
        <w:trPr>
          <w:trHeight w:val="405"/>
        </w:trPr>
        <w:tc>
          <w:tcPr>
            <w:tcW w:w="246" w:type="pct"/>
            <w:vMerge w:val="restart"/>
            <w:vAlign w:val="center"/>
          </w:tcPr>
          <w:p w:rsidR="005F2E5B" w:rsidRPr="00C6686F" w:rsidRDefault="005F2E5B" w:rsidP="00AF06EF">
            <w:pPr>
              <w:ind w:firstLine="0"/>
              <w:jc w:val="center"/>
            </w:pPr>
            <w:r w:rsidRPr="00C6686F">
              <w:t>3</w:t>
            </w:r>
          </w:p>
        </w:tc>
        <w:tc>
          <w:tcPr>
            <w:tcW w:w="766" w:type="pct"/>
            <w:vMerge w:val="restart"/>
            <w:vAlign w:val="center"/>
          </w:tcPr>
          <w:p w:rsidR="005F2E5B" w:rsidRPr="00C6686F" w:rsidRDefault="005F2E5B" w:rsidP="00350B51">
            <w:pPr>
              <w:ind w:firstLine="0"/>
            </w:pPr>
            <w:r>
              <w:t>Модуль 3. Методы социологического исследования</w:t>
            </w:r>
          </w:p>
        </w:tc>
        <w:tc>
          <w:tcPr>
            <w:tcW w:w="204" w:type="pct"/>
            <w:vMerge w:val="restart"/>
            <w:vAlign w:val="center"/>
          </w:tcPr>
          <w:p w:rsidR="005F2E5B" w:rsidRPr="00C6686F" w:rsidRDefault="005F2E5B" w:rsidP="00AF06EF">
            <w:pPr>
              <w:widowControl w:val="0"/>
              <w:ind w:firstLine="0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7</w:t>
            </w:r>
          </w:p>
        </w:tc>
        <w:tc>
          <w:tcPr>
            <w:tcW w:w="206" w:type="pct"/>
            <w:vMerge w:val="restart"/>
            <w:vAlign w:val="center"/>
          </w:tcPr>
          <w:p w:rsidR="005F2E5B" w:rsidRPr="00C6686F" w:rsidRDefault="005F2E5B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05" w:type="pct"/>
            <w:vMerge w:val="restart"/>
            <w:vAlign w:val="center"/>
          </w:tcPr>
          <w:p w:rsidR="005F2E5B" w:rsidRPr="00C6686F" w:rsidRDefault="005F2E5B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5F2E5B" w:rsidRPr="00D12D15" w:rsidRDefault="005F2E5B" w:rsidP="00AF06EF">
            <w:pPr>
              <w:widowControl w:val="0"/>
              <w:ind w:firstLine="0"/>
              <w:jc w:val="center"/>
            </w:pPr>
            <w:r w:rsidRPr="00D12D15">
              <w:t>27</w:t>
            </w:r>
          </w:p>
        </w:tc>
        <w:tc>
          <w:tcPr>
            <w:tcW w:w="1007" w:type="pct"/>
            <w:vMerge w:val="restart"/>
            <w:vAlign w:val="center"/>
          </w:tcPr>
          <w:p w:rsidR="005F2E5B" w:rsidRPr="00C6686F" w:rsidRDefault="005F2E5B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  <w:r w:rsidRPr="00C6686F">
              <w:rPr>
                <w:sz w:val="22"/>
                <w:szCs w:val="22"/>
              </w:rPr>
              <w:t xml:space="preserve">Интерактивное общение студентов </w:t>
            </w:r>
            <w:r w:rsidRPr="00D12D15">
              <w:rPr>
                <w:sz w:val="22"/>
                <w:szCs w:val="22"/>
              </w:rPr>
              <w:t>между собой и с преподавателем (в том числе по электронной почте); делов</w:t>
            </w:r>
            <w:r>
              <w:rPr>
                <w:sz w:val="22"/>
                <w:szCs w:val="22"/>
              </w:rPr>
              <w:t>ая</w:t>
            </w:r>
            <w:r w:rsidRPr="00D12D15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12D15">
              <w:rPr>
                <w:sz w:val="22"/>
                <w:szCs w:val="22"/>
              </w:rPr>
              <w:t>; разбор практических задач и кейсов; работа в малых группах; обсуждение работ и их публичная презентация.</w:t>
            </w:r>
          </w:p>
        </w:tc>
        <w:tc>
          <w:tcPr>
            <w:tcW w:w="256" w:type="pct"/>
            <w:vMerge w:val="restart"/>
            <w:vAlign w:val="center"/>
          </w:tcPr>
          <w:p w:rsidR="005F2E5B" w:rsidRPr="00C6686F" w:rsidRDefault="005F2E5B" w:rsidP="00AF06EF">
            <w:pPr>
              <w:pStyle w:val="3"/>
              <w:widowControl w:val="0"/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564" w:type="pct"/>
            <w:vMerge w:val="restart"/>
            <w:vAlign w:val="center"/>
          </w:tcPr>
          <w:p w:rsidR="005F2E5B" w:rsidRDefault="005F2E5B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ОПК-5, ПК-1, </w:t>
            </w:r>
          </w:p>
          <w:p w:rsidR="005F2E5B" w:rsidRPr="00C6686F" w:rsidRDefault="005F2E5B" w:rsidP="00D12D15">
            <w:pPr>
              <w:pStyle w:val="3"/>
              <w:widowControl w:val="0"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5F2E5B" w:rsidRPr="00580641" w:rsidRDefault="005F2E5B" w:rsidP="00AF06EF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 w:rsidRPr="00580641">
              <w:rPr>
                <w:b/>
                <w:color w:val="000000"/>
              </w:rPr>
              <w:t>16</w:t>
            </w:r>
          </w:p>
        </w:tc>
        <w:tc>
          <w:tcPr>
            <w:tcW w:w="658" w:type="pct"/>
            <w:vAlign w:val="center"/>
          </w:tcPr>
          <w:p w:rsidR="005F2E5B" w:rsidRPr="00580641" w:rsidRDefault="005F2E5B" w:rsidP="00DA40A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Текущее домашнее задание</w:t>
            </w:r>
          </w:p>
        </w:tc>
        <w:tc>
          <w:tcPr>
            <w:tcW w:w="302" w:type="pct"/>
            <w:vAlign w:val="center"/>
          </w:tcPr>
          <w:p w:rsidR="005F2E5B" w:rsidRPr="00580641" w:rsidRDefault="00FF7BE3" w:rsidP="00DA40A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6/10</w:t>
            </w:r>
          </w:p>
        </w:tc>
      </w:tr>
      <w:tr w:rsidR="00FF7BE3" w:rsidRPr="00734F72" w:rsidTr="00FF7BE3">
        <w:trPr>
          <w:trHeight w:val="517"/>
        </w:trPr>
        <w:tc>
          <w:tcPr>
            <w:tcW w:w="246" w:type="pct"/>
            <w:vMerge/>
            <w:vAlign w:val="center"/>
          </w:tcPr>
          <w:p w:rsidR="00FF7BE3" w:rsidRPr="00C6686F" w:rsidRDefault="00FF7BE3" w:rsidP="00AF06EF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FF7BE3" w:rsidRDefault="00FF7BE3" w:rsidP="00350B51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FF7BE3" w:rsidRDefault="00FF7BE3" w:rsidP="00AF06EF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FF7BE3" w:rsidRDefault="00FF7BE3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FF7BE3" w:rsidRDefault="00FF7BE3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F7BE3" w:rsidRPr="00D12D15" w:rsidRDefault="00FF7BE3" w:rsidP="00AF06EF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FF7BE3" w:rsidRPr="00C6686F" w:rsidRDefault="00FF7BE3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FF7BE3" w:rsidRDefault="00FF7BE3" w:rsidP="00AF06EF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FF7BE3" w:rsidRDefault="00FF7BE3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F7BE3" w:rsidRPr="00580641" w:rsidRDefault="00FF7BE3" w:rsidP="00AF06EF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FF7BE3" w:rsidRPr="00580641" w:rsidRDefault="00FF7BE3" w:rsidP="00FF7BE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Самостоятельная работа</w:t>
            </w:r>
          </w:p>
        </w:tc>
        <w:tc>
          <w:tcPr>
            <w:tcW w:w="302" w:type="pct"/>
            <w:vAlign w:val="center"/>
          </w:tcPr>
          <w:p w:rsidR="00FF7BE3" w:rsidRPr="00580641" w:rsidRDefault="00FF7BE3" w:rsidP="00DA40A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3/5</w:t>
            </w:r>
          </w:p>
          <w:p w:rsidR="00FF7BE3" w:rsidRPr="00580641" w:rsidRDefault="00FF7BE3" w:rsidP="00DA40A8">
            <w:pPr>
              <w:pStyle w:val="Style74"/>
              <w:jc w:val="center"/>
              <w:rPr>
                <w:rFonts w:eastAsia="PMingLiU"/>
                <w:bCs/>
              </w:rPr>
            </w:pPr>
          </w:p>
        </w:tc>
      </w:tr>
      <w:tr w:rsidR="005F2E5B" w:rsidRPr="00734F72" w:rsidTr="00FD7BF7">
        <w:trPr>
          <w:trHeight w:val="262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5F2E5B" w:rsidRPr="00580641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bottom"/>
          </w:tcPr>
          <w:p w:rsidR="005F2E5B" w:rsidRPr="00580641" w:rsidRDefault="005F2E5B" w:rsidP="00D77E73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bCs/>
                <w:color w:val="000000"/>
                <w:sz w:val="20"/>
              </w:rPr>
            </w:pPr>
            <w:r w:rsidRPr="00580641">
              <w:rPr>
                <w:bCs/>
                <w:color w:val="000000"/>
                <w:sz w:val="20"/>
              </w:rPr>
              <w:t>Итоговое тестирование</w:t>
            </w:r>
          </w:p>
        </w:tc>
        <w:tc>
          <w:tcPr>
            <w:tcW w:w="302" w:type="pct"/>
            <w:vAlign w:val="center"/>
          </w:tcPr>
          <w:p w:rsidR="005F2E5B" w:rsidRPr="00580641" w:rsidRDefault="006403E8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5/10</w:t>
            </w:r>
          </w:p>
        </w:tc>
      </w:tr>
      <w:tr w:rsidR="005F2E5B" w:rsidRPr="00734F72" w:rsidTr="00FD7BF7">
        <w:trPr>
          <w:trHeight w:val="244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5F2E5B" w:rsidRPr="00580641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5F2E5B" w:rsidRPr="00580641" w:rsidRDefault="005F2E5B" w:rsidP="00E63E94">
            <w:pPr>
              <w:pStyle w:val="Style74"/>
              <w:widowControl/>
              <w:spacing w:before="60" w:after="60"/>
              <w:jc w:val="center"/>
              <w:rPr>
                <w:bCs/>
              </w:rPr>
            </w:pPr>
            <w:r w:rsidRPr="00580641">
              <w:rPr>
                <w:bCs/>
                <w:color w:val="000000"/>
                <w:sz w:val="20"/>
              </w:rPr>
              <w:t>Итоговая презентация</w:t>
            </w:r>
          </w:p>
        </w:tc>
        <w:tc>
          <w:tcPr>
            <w:tcW w:w="302" w:type="pct"/>
            <w:vAlign w:val="center"/>
          </w:tcPr>
          <w:p w:rsidR="005F2E5B" w:rsidRPr="00580641" w:rsidRDefault="005F2E5B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580641">
              <w:rPr>
                <w:rFonts w:eastAsia="PMingLiU"/>
                <w:bCs/>
                <w:sz w:val="22"/>
                <w:szCs w:val="22"/>
              </w:rPr>
              <w:t>10/15</w:t>
            </w:r>
          </w:p>
        </w:tc>
      </w:tr>
      <w:tr w:rsidR="005F2E5B" w:rsidRPr="00734F72" w:rsidTr="00FD7BF7">
        <w:trPr>
          <w:trHeight w:val="378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5F2E5B" w:rsidRPr="00580641" w:rsidRDefault="005F2E5B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580641">
              <w:rPr>
                <w:rFonts w:eastAsia="PMingLiU"/>
                <w:b/>
                <w:bCs/>
              </w:rPr>
              <w:t>ИТОГО</w:t>
            </w:r>
          </w:p>
        </w:tc>
        <w:tc>
          <w:tcPr>
            <w:tcW w:w="302" w:type="pct"/>
            <w:vAlign w:val="center"/>
          </w:tcPr>
          <w:p w:rsidR="005F2E5B" w:rsidRPr="00580641" w:rsidRDefault="005F2E5B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580641">
              <w:rPr>
                <w:rFonts w:eastAsia="PMingLiU"/>
                <w:b/>
                <w:sz w:val="22"/>
                <w:szCs w:val="22"/>
              </w:rPr>
              <w:t>24/40</w:t>
            </w:r>
          </w:p>
        </w:tc>
      </w:tr>
      <w:tr w:rsidR="00D12D15" w:rsidRPr="009D0F9A" w:rsidTr="00D12D15">
        <w:trPr>
          <w:trHeight w:val="562"/>
        </w:trPr>
        <w:tc>
          <w:tcPr>
            <w:tcW w:w="5000" w:type="pct"/>
            <w:gridSpan w:val="12"/>
            <w:vAlign w:val="center"/>
          </w:tcPr>
          <w:p w:rsidR="00D12D15" w:rsidRDefault="00D12D15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highlight w:val="yellow"/>
              </w:rPr>
            </w:pPr>
            <w:r>
              <w:rPr>
                <w:b/>
              </w:rPr>
              <w:lastRenderedPageBreak/>
              <w:t>6 семестр</w:t>
            </w:r>
          </w:p>
        </w:tc>
      </w:tr>
      <w:tr w:rsidR="008B4B6E" w:rsidRPr="009D0F9A" w:rsidTr="008B4B6E">
        <w:trPr>
          <w:trHeight w:val="840"/>
        </w:trPr>
        <w:tc>
          <w:tcPr>
            <w:tcW w:w="246" w:type="pct"/>
            <w:vMerge w:val="restart"/>
            <w:vAlign w:val="center"/>
          </w:tcPr>
          <w:p w:rsidR="008B4B6E" w:rsidRPr="00D12D15" w:rsidRDefault="008B4B6E" w:rsidP="008E05D8">
            <w:pPr>
              <w:ind w:firstLine="0"/>
              <w:jc w:val="center"/>
            </w:pPr>
            <w:r w:rsidRPr="00D12D15">
              <w:t>4</w:t>
            </w:r>
          </w:p>
        </w:tc>
        <w:tc>
          <w:tcPr>
            <w:tcW w:w="766" w:type="pct"/>
            <w:vMerge w:val="restart"/>
            <w:vAlign w:val="center"/>
          </w:tcPr>
          <w:p w:rsidR="008B4B6E" w:rsidRPr="00D12D15" w:rsidRDefault="008B4B6E" w:rsidP="008E05D8">
            <w:pPr>
              <w:ind w:firstLine="0"/>
            </w:pPr>
            <w:r w:rsidRPr="00D12D15">
              <w:t>Модуль 1.</w:t>
            </w:r>
            <w:r>
              <w:t xml:space="preserve"> Концепция качественного социологического исследования</w:t>
            </w:r>
          </w:p>
        </w:tc>
        <w:tc>
          <w:tcPr>
            <w:tcW w:w="204" w:type="pct"/>
            <w:vMerge w:val="restart"/>
            <w:vAlign w:val="center"/>
          </w:tcPr>
          <w:p w:rsidR="008B4B6E" w:rsidRPr="00C6686F" w:rsidRDefault="008B4B6E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4</w:t>
            </w:r>
          </w:p>
        </w:tc>
        <w:tc>
          <w:tcPr>
            <w:tcW w:w="206" w:type="pct"/>
            <w:vMerge w:val="restart"/>
            <w:vAlign w:val="center"/>
          </w:tcPr>
          <w:p w:rsidR="008B4B6E" w:rsidRPr="00C6686F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05" w:type="pct"/>
            <w:vMerge w:val="restart"/>
            <w:vAlign w:val="center"/>
          </w:tcPr>
          <w:p w:rsidR="008B4B6E" w:rsidRPr="00C6686F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8B4B6E" w:rsidRPr="00C6686F" w:rsidRDefault="008B4B6E" w:rsidP="008E05D8">
            <w:pPr>
              <w:widowControl w:val="0"/>
              <w:ind w:firstLine="0"/>
              <w:jc w:val="center"/>
            </w:pPr>
            <w:r>
              <w:t>1</w:t>
            </w:r>
            <w:r w:rsidR="00C95687">
              <w:t>4</w:t>
            </w:r>
          </w:p>
        </w:tc>
        <w:tc>
          <w:tcPr>
            <w:tcW w:w="1007" w:type="pct"/>
            <w:vMerge w:val="restart"/>
            <w:vAlign w:val="center"/>
          </w:tcPr>
          <w:p w:rsidR="008B4B6E" w:rsidRPr="00C6686F" w:rsidRDefault="008B4B6E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  <w:r w:rsidRPr="00C6686F">
              <w:rPr>
                <w:sz w:val="22"/>
                <w:szCs w:val="22"/>
              </w:rPr>
              <w:t xml:space="preserve">Интерактивное общение студентов </w:t>
            </w:r>
            <w:r w:rsidRPr="00D12D15">
              <w:rPr>
                <w:sz w:val="22"/>
                <w:szCs w:val="22"/>
              </w:rPr>
              <w:t xml:space="preserve">между собой и с преподавателем (в </w:t>
            </w:r>
            <w:r w:rsidR="002400BA">
              <w:rPr>
                <w:sz w:val="22"/>
                <w:szCs w:val="22"/>
              </w:rPr>
              <w:t>том числе по электронной почте)</w:t>
            </w:r>
            <w:r w:rsidRPr="00D12D15">
              <w:rPr>
                <w:sz w:val="22"/>
                <w:szCs w:val="22"/>
              </w:rPr>
              <w:t xml:space="preserve">; </w:t>
            </w:r>
            <w:r w:rsidR="002400BA">
              <w:rPr>
                <w:sz w:val="22"/>
                <w:szCs w:val="22"/>
              </w:rPr>
              <w:t>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8B4B6E" w:rsidRPr="00C6686F" w:rsidRDefault="008B4B6E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564" w:type="pct"/>
            <w:vMerge w:val="restart"/>
            <w:vAlign w:val="center"/>
          </w:tcPr>
          <w:p w:rsidR="008B4B6E" w:rsidRDefault="008B4B6E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ОПК-5, ПК-1, </w:t>
            </w:r>
          </w:p>
          <w:p w:rsidR="008B4B6E" w:rsidRPr="00C6686F" w:rsidRDefault="008B4B6E" w:rsidP="00D12D15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8B4B6E" w:rsidRPr="00350B51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>
              <w:rPr>
                <w:rFonts w:eastAsia="PMingLiU"/>
                <w:b/>
                <w:bCs/>
              </w:rPr>
              <w:t>4</w:t>
            </w:r>
          </w:p>
        </w:tc>
        <w:tc>
          <w:tcPr>
            <w:tcW w:w="658" w:type="pct"/>
            <w:vAlign w:val="center"/>
          </w:tcPr>
          <w:p w:rsidR="008B4B6E" w:rsidRPr="007D70EC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>
              <w:rPr>
                <w:bCs/>
                <w:color w:val="000000"/>
                <w:sz w:val="20"/>
              </w:rPr>
              <w:t>Текущее домашнее задание</w:t>
            </w:r>
          </w:p>
        </w:tc>
        <w:tc>
          <w:tcPr>
            <w:tcW w:w="302" w:type="pct"/>
            <w:vAlign w:val="center"/>
          </w:tcPr>
          <w:p w:rsidR="008B4B6E" w:rsidRPr="008B4B6E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highlight w:val="yellow"/>
              </w:rPr>
            </w:pPr>
            <w:r w:rsidRPr="008B4B6E">
              <w:rPr>
                <w:rFonts w:eastAsia="PMingLiU"/>
                <w:sz w:val="22"/>
                <w:szCs w:val="22"/>
              </w:rPr>
              <w:t>2/5</w:t>
            </w:r>
          </w:p>
        </w:tc>
      </w:tr>
      <w:tr w:rsidR="008B4B6E" w:rsidRPr="009D0F9A" w:rsidTr="00350B51">
        <w:trPr>
          <w:trHeight w:val="840"/>
        </w:trPr>
        <w:tc>
          <w:tcPr>
            <w:tcW w:w="246" w:type="pct"/>
            <w:vMerge/>
            <w:vAlign w:val="center"/>
          </w:tcPr>
          <w:p w:rsidR="008B4B6E" w:rsidRPr="00D12D15" w:rsidRDefault="008B4B6E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B4B6E" w:rsidRPr="00D12D15" w:rsidRDefault="008B4B6E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8B4B6E" w:rsidRDefault="008B4B6E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8B4B6E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8B4B6E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B4B6E" w:rsidRDefault="008B4B6E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8B4B6E" w:rsidRPr="00C6686F" w:rsidRDefault="008B4B6E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8B4B6E" w:rsidRDefault="008B4B6E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8B4B6E" w:rsidRDefault="008B4B6E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8B4B6E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8B4B6E" w:rsidRPr="007D70EC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8B4B6E" w:rsidRPr="008B4B6E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highlight w:val="yellow"/>
              </w:rPr>
            </w:pPr>
            <w:r w:rsidRPr="008B4B6E">
              <w:rPr>
                <w:rFonts w:eastAsia="PMingLiU"/>
                <w:sz w:val="22"/>
                <w:szCs w:val="22"/>
              </w:rPr>
              <w:t>10/15</w:t>
            </w:r>
          </w:p>
        </w:tc>
      </w:tr>
      <w:tr w:rsidR="008B4B6E" w:rsidRPr="00734F72" w:rsidTr="00D12D15">
        <w:trPr>
          <w:trHeight w:val="567"/>
        </w:trPr>
        <w:tc>
          <w:tcPr>
            <w:tcW w:w="246" w:type="pct"/>
            <w:vMerge/>
            <w:vAlign w:val="center"/>
          </w:tcPr>
          <w:p w:rsidR="008B4B6E" w:rsidRPr="00D12D15" w:rsidRDefault="008B4B6E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B4B6E" w:rsidRPr="00D12D15" w:rsidRDefault="008B4B6E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8B4B6E" w:rsidRDefault="008B4B6E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8B4B6E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8B4B6E" w:rsidRDefault="008B4B6E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B4B6E" w:rsidRDefault="008B4B6E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8B4B6E" w:rsidRPr="00C6686F" w:rsidRDefault="008B4B6E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8B4B6E" w:rsidRPr="00C6686F" w:rsidRDefault="008B4B6E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8B4B6E" w:rsidRDefault="008B4B6E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8B4B6E" w:rsidRPr="00734F72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b/>
                <w:color w:val="000000"/>
              </w:rPr>
              <w:t>ИТОГО</w:t>
            </w:r>
          </w:p>
        </w:tc>
        <w:tc>
          <w:tcPr>
            <w:tcW w:w="302" w:type="pct"/>
            <w:vAlign w:val="center"/>
          </w:tcPr>
          <w:p w:rsidR="008B4B6E" w:rsidRPr="00734F72" w:rsidRDefault="008B4B6E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734F72">
              <w:rPr>
                <w:b/>
                <w:color w:val="000000"/>
                <w:sz w:val="22"/>
                <w:szCs w:val="22"/>
              </w:rPr>
              <w:t>12/20</w:t>
            </w:r>
          </w:p>
        </w:tc>
      </w:tr>
      <w:tr w:rsidR="00FF7BE3" w:rsidRPr="00734F72" w:rsidTr="00FF7BE3">
        <w:trPr>
          <w:trHeight w:val="810"/>
        </w:trPr>
        <w:tc>
          <w:tcPr>
            <w:tcW w:w="246" w:type="pct"/>
            <w:vMerge w:val="restart"/>
            <w:vAlign w:val="center"/>
          </w:tcPr>
          <w:p w:rsidR="00FF7BE3" w:rsidRPr="00734F72" w:rsidRDefault="00FF7BE3" w:rsidP="008E05D8">
            <w:pPr>
              <w:ind w:firstLine="0"/>
              <w:jc w:val="center"/>
            </w:pPr>
            <w:r w:rsidRPr="00734F72">
              <w:t>5</w:t>
            </w:r>
          </w:p>
        </w:tc>
        <w:tc>
          <w:tcPr>
            <w:tcW w:w="766" w:type="pct"/>
            <w:vMerge w:val="restart"/>
            <w:vAlign w:val="center"/>
          </w:tcPr>
          <w:p w:rsidR="00FF7BE3" w:rsidRPr="00734F72" w:rsidRDefault="00FF7BE3" w:rsidP="008E05D8">
            <w:pPr>
              <w:ind w:firstLine="0"/>
            </w:pPr>
            <w:r w:rsidRPr="00734F72">
              <w:t>Модуль 2. Методы качественного социологического исследования</w:t>
            </w:r>
          </w:p>
        </w:tc>
        <w:tc>
          <w:tcPr>
            <w:tcW w:w="204" w:type="pct"/>
            <w:vMerge w:val="restart"/>
            <w:vAlign w:val="center"/>
          </w:tcPr>
          <w:p w:rsidR="00FF7BE3" w:rsidRPr="00734F72" w:rsidRDefault="00FF7BE3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  <w:r w:rsidRPr="00734F72">
              <w:rPr>
                <w:rStyle w:val="FontStyle142"/>
              </w:rPr>
              <w:t>6</w:t>
            </w:r>
          </w:p>
        </w:tc>
        <w:tc>
          <w:tcPr>
            <w:tcW w:w="206" w:type="pct"/>
            <w:vMerge w:val="restart"/>
            <w:vAlign w:val="center"/>
          </w:tcPr>
          <w:p w:rsidR="00FF7BE3" w:rsidRPr="00734F72" w:rsidRDefault="00FF7BE3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734F72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05" w:type="pct"/>
            <w:vMerge w:val="restart"/>
            <w:vAlign w:val="center"/>
          </w:tcPr>
          <w:p w:rsidR="00FF7BE3" w:rsidRPr="00734F72" w:rsidRDefault="00FF7BE3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734F7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FF7BE3" w:rsidRPr="00734F72" w:rsidRDefault="00FF7BE3" w:rsidP="008E05D8">
            <w:pPr>
              <w:widowControl w:val="0"/>
              <w:ind w:firstLine="0"/>
              <w:jc w:val="center"/>
            </w:pPr>
            <w:r w:rsidRPr="00734F72">
              <w:t>1</w:t>
            </w:r>
            <w:r w:rsidR="00C95687" w:rsidRPr="00734F72">
              <w:t>8</w:t>
            </w:r>
          </w:p>
        </w:tc>
        <w:tc>
          <w:tcPr>
            <w:tcW w:w="1007" w:type="pct"/>
            <w:vMerge w:val="restart"/>
            <w:vAlign w:val="center"/>
          </w:tcPr>
          <w:p w:rsidR="00FF7BE3" w:rsidRPr="00734F72" w:rsidRDefault="00FF7BE3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  <w:r w:rsidRPr="00734F72">
              <w:rPr>
                <w:sz w:val="22"/>
                <w:szCs w:val="22"/>
              </w:rPr>
              <w:t>Интерактивное общение студентов между собой и с преподавателем (в том числе по электронной почте); деловые игры; разбор практических задач и кейсов; работа в малых группах; обсуждение работ и их публичная презентация.</w:t>
            </w:r>
          </w:p>
        </w:tc>
        <w:tc>
          <w:tcPr>
            <w:tcW w:w="256" w:type="pct"/>
            <w:vMerge w:val="restart"/>
            <w:vAlign w:val="center"/>
          </w:tcPr>
          <w:p w:rsidR="00FF7BE3" w:rsidRPr="00734F72" w:rsidRDefault="00FF7BE3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  <w:r w:rsidRPr="00734F72">
              <w:t>4</w:t>
            </w:r>
          </w:p>
        </w:tc>
        <w:tc>
          <w:tcPr>
            <w:tcW w:w="564" w:type="pct"/>
            <w:vMerge w:val="restart"/>
            <w:vAlign w:val="center"/>
          </w:tcPr>
          <w:p w:rsidR="00FF7BE3" w:rsidRPr="00734F72" w:rsidRDefault="00FF7BE3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34F72">
              <w:rPr>
                <w:b/>
                <w:color w:val="000000"/>
                <w:sz w:val="16"/>
                <w:szCs w:val="16"/>
              </w:rPr>
              <w:t xml:space="preserve">ОПК-5, ПК-1, </w:t>
            </w:r>
          </w:p>
          <w:p w:rsidR="00FF7BE3" w:rsidRPr="00734F72" w:rsidRDefault="00FF7BE3" w:rsidP="00D12D15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34F72"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rFonts w:eastAsia="PMingLiU"/>
                <w:b/>
                <w:bCs/>
              </w:rPr>
              <w:t>10</w:t>
            </w:r>
          </w:p>
        </w:tc>
        <w:tc>
          <w:tcPr>
            <w:tcW w:w="658" w:type="pct"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bCs/>
                <w:color w:val="000000"/>
                <w:sz w:val="20"/>
              </w:rPr>
              <w:t>Доклад</w:t>
            </w:r>
          </w:p>
        </w:tc>
        <w:tc>
          <w:tcPr>
            <w:tcW w:w="302" w:type="pct"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</w:rPr>
            </w:pPr>
            <w:r w:rsidRPr="00734F72">
              <w:rPr>
                <w:rFonts w:eastAsia="PMingLiU"/>
                <w:sz w:val="22"/>
                <w:szCs w:val="22"/>
              </w:rPr>
              <w:t>7/10</w:t>
            </w:r>
          </w:p>
        </w:tc>
      </w:tr>
      <w:tr w:rsidR="00FF7BE3" w:rsidRPr="00734F72" w:rsidTr="00350B51">
        <w:trPr>
          <w:trHeight w:val="810"/>
        </w:trPr>
        <w:tc>
          <w:tcPr>
            <w:tcW w:w="246" w:type="pct"/>
            <w:vMerge/>
            <w:vAlign w:val="center"/>
          </w:tcPr>
          <w:p w:rsidR="00FF7BE3" w:rsidRPr="00734F72" w:rsidRDefault="00FF7BE3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FF7BE3" w:rsidRPr="00734F72" w:rsidRDefault="00FF7BE3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FF7BE3" w:rsidRPr="00734F72" w:rsidRDefault="00FF7BE3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FF7BE3" w:rsidRPr="00734F72" w:rsidRDefault="00FF7BE3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FF7BE3" w:rsidRPr="00734F72" w:rsidRDefault="00FF7BE3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F7BE3" w:rsidRPr="00734F72" w:rsidRDefault="00FF7BE3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FF7BE3" w:rsidRPr="00734F72" w:rsidRDefault="00FF7BE3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FF7BE3" w:rsidRPr="00734F72" w:rsidRDefault="00FF7BE3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FF7BE3" w:rsidRPr="00734F72" w:rsidRDefault="00FF7BE3" w:rsidP="00D12D1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FF7BE3" w:rsidRPr="00734F72" w:rsidRDefault="00FF7BE3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</w:rPr>
            </w:pPr>
            <w:r w:rsidRPr="00734F72">
              <w:rPr>
                <w:rFonts w:eastAsia="PMingLiU"/>
                <w:sz w:val="22"/>
                <w:szCs w:val="22"/>
              </w:rPr>
              <w:t>7/10</w:t>
            </w:r>
          </w:p>
        </w:tc>
      </w:tr>
      <w:tr w:rsidR="00FF7BE3" w:rsidRPr="00734F72" w:rsidTr="00D12D15">
        <w:trPr>
          <w:trHeight w:val="594"/>
        </w:trPr>
        <w:tc>
          <w:tcPr>
            <w:tcW w:w="246" w:type="pct"/>
            <w:vMerge/>
            <w:vAlign w:val="center"/>
          </w:tcPr>
          <w:p w:rsidR="00FF7BE3" w:rsidRPr="00734F72" w:rsidRDefault="00FF7BE3" w:rsidP="00350B51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FF7BE3" w:rsidRPr="00734F72" w:rsidRDefault="00FF7BE3" w:rsidP="00350B51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FF7BE3" w:rsidRPr="00734F72" w:rsidRDefault="00FF7BE3" w:rsidP="00350B51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FF7BE3" w:rsidRPr="00734F72" w:rsidRDefault="00FF7BE3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FF7BE3" w:rsidRPr="00734F72" w:rsidRDefault="00FF7BE3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F7BE3" w:rsidRPr="00734F72" w:rsidRDefault="00FF7BE3" w:rsidP="00350B51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FF7BE3" w:rsidRPr="00734F72" w:rsidRDefault="00FF7BE3" w:rsidP="00350B51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FF7BE3" w:rsidRPr="00734F72" w:rsidRDefault="00FF7BE3" w:rsidP="00350B51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FF7BE3" w:rsidRPr="00734F72" w:rsidRDefault="00FF7BE3" w:rsidP="00350B51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FF7BE3" w:rsidRPr="00734F72" w:rsidRDefault="00FF7BE3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b/>
                <w:color w:val="000000"/>
              </w:rPr>
              <w:t>ИТОГО</w:t>
            </w:r>
          </w:p>
        </w:tc>
        <w:tc>
          <w:tcPr>
            <w:tcW w:w="302" w:type="pct"/>
            <w:vAlign w:val="center"/>
          </w:tcPr>
          <w:p w:rsidR="00FF7BE3" w:rsidRPr="00734F72" w:rsidRDefault="00FF7BE3" w:rsidP="00350B51">
            <w:pPr>
              <w:ind w:firstLine="0"/>
              <w:jc w:val="center"/>
              <w:rPr>
                <w:b/>
                <w:color w:val="000000"/>
                <w:lang w:val="en-US"/>
              </w:rPr>
            </w:pPr>
            <w:r w:rsidRPr="00734F72">
              <w:rPr>
                <w:b/>
                <w:color w:val="000000"/>
                <w:sz w:val="22"/>
                <w:szCs w:val="22"/>
              </w:rPr>
              <w:t>14/2</w:t>
            </w:r>
            <w:r w:rsidRPr="00734F7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2400BA" w:rsidRPr="00734F72" w:rsidTr="002400BA">
        <w:trPr>
          <w:trHeight w:val="848"/>
        </w:trPr>
        <w:tc>
          <w:tcPr>
            <w:tcW w:w="246" w:type="pct"/>
            <w:vMerge w:val="restart"/>
            <w:vAlign w:val="center"/>
          </w:tcPr>
          <w:p w:rsidR="002400BA" w:rsidRPr="00734F72" w:rsidRDefault="002400BA" w:rsidP="00350B51">
            <w:pPr>
              <w:ind w:firstLine="0"/>
              <w:jc w:val="center"/>
            </w:pPr>
            <w:r w:rsidRPr="00734F72">
              <w:t>6</w:t>
            </w:r>
          </w:p>
        </w:tc>
        <w:tc>
          <w:tcPr>
            <w:tcW w:w="766" w:type="pct"/>
            <w:vMerge w:val="restart"/>
            <w:vAlign w:val="center"/>
          </w:tcPr>
          <w:p w:rsidR="002400BA" w:rsidRPr="00734F72" w:rsidRDefault="002400BA" w:rsidP="00350B51">
            <w:pPr>
              <w:ind w:firstLine="0"/>
            </w:pPr>
            <w:r w:rsidRPr="00734F72">
              <w:t>Модуль 3. Анализ и представление результатов социологического исследования</w:t>
            </w:r>
          </w:p>
        </w:tc>
        <w:tc>
          <w:tcPr>
            <w:tcW w:w="204" w:type="pct"/>
            <w:vMerge w:val="restart"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  <w:rPr>
                <w:rStyle w:val="FontStyle142"/>
              </w:rPr>
            </w:pPr>
            <w:r w:rsidRPr="00734F72">
              <w:rPr>
                <w:rStyle w:val="FontStyle142"/>
              </w:rPr>
              <w:t>7</w:t>
            </w:r>
          </w:p>
        </w:tc>
        <w:tc>
          <w:tcPr>
            <w:tcW w:w="206" w:type="pct"/>
            <w:vMerge w:val="restart"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734F7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05" w:type="pct"/>
            <w:vMerge w:val="restart"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734F72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</w:pPr>
            <w:r w:rsidRPr="00734F72">
              <w:t>2</w:t>
            </w:r>
            <w:r w:rsidR="00C95687" w:rsidRPr="00734F72">
              <w:t>5</w:t>
            </w:r>
          </w:p>
        </w:tc>
        <w:tc>
          <w:tcPr>
            <w:tcW w:w="1007" w:type="pct"/>
            <w:vMerge w:val="restart"/>
            <w:vAlign w:val="center"/>
          </w:tcPr>
          <w:p w:rsidR="002400BA" w:rsidRPr="00734F72" w:rsidRDefault="002400BA" w:rsidP="00350B51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  <w:r w:rsidRPr="00734F72">
              <w:rPr>
                <w:sz w:val="22"/>
                <w:szCs w:val="22"/>
              </w:rPr>
              <w:t>Интерактивное общение студентов между собой и с преподавателем (в том числе по электронной почте); деловые игры; разбор практических задач и кейсов; работа в малых группах; обсуждение работ и их публичная презентация.</w:t>
            </w:r>
          </w:p>
        </w:tc>
        <w:tc>
          <w:tcPr>
            <w:tcW w:w="256" w:type="pct"/>
            <w:vMerge w:val="restart"/>
            <w:vAlign w:val="center"/>
          </w:tcPr>
          <w:p w:rsidR="002400BA" w:rsidRPr="00734F72" w:rsidRDefault="002400BA" w:rsidP="00350B51">
            <w:pPr>
              <w:pStyle w:val="3"/>
              <w:widowControl w:val="0"/>
              <w:spacing w:line="240" w:lineRule="auto"/>
              <w:contextualSpacing/>
              <w:jc w:val="center"/>
            </w:pPr>
            <w:r w:rsidRPr="00734F72">
              <w:t>10</w:t>
            </w:r>
          </w:p>
        </w:tc>
        <w:tc>
          <w:tcPr>
            <w:tcW w:w="564" w:type="pct"/>
            <w:vMerge w:val="restart"/>
            <w:vAlign w:val="center"/>
          </w:tcPr>
          <w:p w:rsidR="002400BA" w:rsidRPr="00734F72" w:rsidRDefault="002400BA" w:rsidP="00350B51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34F72">
              <w:rPr>
                <w:b/>
                <w:color w:val="000000"/>
                <w:sz w:val="16"/>
                <w:szCs w:val="16"/>
              </w:rPr>
              <w:t xml:space="preserve">ОПК-5, ПК-1, </w:t>
            </w:r>
          </w:p>
          <w:p w:rsidR="002400BA" w:rsidRPr="00734F72" w:rsidRDefault="002400BA" w:rsidP="00350B51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34F72">
              <w:rPr>
                <w:b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376" w:type="pct"/>
            <w:vMerge w:val="restart"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rFonts w:eastAsia="PMingLiU"/>
                <w:b/>
                <w:bCs/>
              </w:rPr>
              <w:t>16</w:t>
            </w:r>
          </w:p>
        </w:tc>
        <w:tc>
          <w:tcPr>
            <w:tcW w:w="658" w:type="pct"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734F72">
              <w:rPr>
                <w:rFonts w:eastAsia="PMingLiU"/>
                <w:bCs/>
                <w:sz w:val="20"/>
                <w:szCs w:val="20"/>
              </w:rPr>
              <w:t>Коллоквиум</w:t>
            </w:r>
          </w:p>
        </w:tc>
        <w:tc>
          <w:tcPr>
            <w:tcW w:w="302" w:type="pct"/>
            <w:vAlign w:val="center"/>
          </w:tcPr>
          <w:p w:rsidR="002400BA" w:rsidRPr="00734F72" w:rsidRDefault="00FF7BE3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734F72">
              <w:rPr>
                <w:rFonts w:eastAsia="PMingLiU"/>
                <w:sz w:val="22"/>
                <w:szCs w:val="22"/>
              </w:rPr>
              <w:t>4/10</w:t>
            </w:r>
          </w:p>
        </w:tc>
      </w:tr>
      <w:tr w:rsidR="002400BA" w:rsidRPr="00734F72" w:rsidTr="00350B51">
        <w:trPr>
          <w:trHeight w:val="847"/>
        </w:trPr>
        <w:tc>
          <w:tcPr>
            <w:tcW w:w="246" w:type="pct"/>
            <w:vMerge/>
            <w:vAlign w:val="center"/>
          </w:tcPr>
          <w:p w:rsidR="002400BA" w:rsidRPr="00734F72" w:rsidRDefault="002400BA" w:rsidP="00350B51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2400BA" w:rsidRPr="00734F72" w:rsidRDefault="002400BA" w:rsidP="00350B51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2400BA" w:rsidRPr="00734F72" w:rsidRDefault="002400BA" w:rsidP="00350B51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2400BA" w:rsidRPr="00734F72" w:rsidRDefault="002400BA" w:rsidP="00350B51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2400BA" w:rsidRPr="00734F72" w:rsidRDefault="002400BA" w:rsidP="00350B51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bCs/>
                <w:color w:val="000000"/>
                <w:sz w:val="20"/>
              </w:rPr>
            </w:pPr>
            <w:r w:rsidRPr="00734F72">
              <w:rPr>
                <w:bCs/>
                <w:color w:val="000000"/>
                <w:sz w:val="20"/>
              </w:rPr>
              <w:t>Итоговая презентация</w:t>
            </w:r>
          </w:p>
        </w:tc>
        <w:tc>
          <w:tcPr>
            <w:tcW w:w="302" w:type="pct"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bCs/>
                <w:color w:val="000000"/>
                <w:sz w:val="20"/>
              </w:rPr>
            </w:pPr>
            <w:r w:rsidRPr="00734F72">
              <w:rPr>
                <w:rFonts w:eastAsia="PMingLiU"/>
                <w:sz w:val="22"/>
                <w:szCs w:val="22"/>
              </w:rPr>
              <w:t>15/20</w:t>
            </w:r>
          </w:p>
        </w:tc>
      </w:tr>
      <w:tr w:rsidR="002400BA" w:rsidRPr="00734F72" w:rsidTr="00350B51">
        <w:trPr>
          <w:trHeight w:val="422"/>
        </w:trPr>
        <w:tc>
          <w:tcPr>
            <w:tcW w:w="246" w:type="pct"/>
            <w:vMerge/>
            <w:vAlign w:val="center"/>
          </w:tcPr>
          <w:p w:rsidR="002400BA" w:rsidRPr="00734F72" w:rsidRDefault="002400BA" w:rsidP="00350B51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2400BA" w:rsidRPr="00734F72" w:rsidRDefault="002400BA" w:rsidP="00350B51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2400BA" w:rsidRPr="00734F72" w:rsidRDefault="002400BA" w:rsidP="00350B51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2400BA" w:rsidRPr="00734F72" w:rsidRDefault="002400BA" w:rsidP="00350B51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2400BA" w:rsidRPr="00734F72" w:rsidRDefault="002400BA" w:rsidP="00350B51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2400BA" w:rsidRPr="00734F72" w:rsidRDefault="002400BA" w:rsidP="00350B51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2400BA" w:rsidRPr="00734F72" w:rsidRDefault="002400BA" w:rsidP="00350B51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2400BA" w:rsidRPr="00734F72" w:rsidRDefault="002400BA" w:rsidP="00350B51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734F72">
              <w:rPr>
                <w:b/>
                <w:color w:val="000000"/>
              </w:rPr>
              <w:t>ИТОГО</w:t>
            </w:r>
          </w:p>
        </w:tc>
        <w:tc>
          <w:tcPr>
            <w:tcW w:w="302" w:type="pct"/>
            <w:vAlign w:val="center"/>
          </w:tcPr>
          <w:p w:rsidR="002400BA" w:rsidRPr="00734F72" w:rsidRDefault="002400BA" w:rsidP="005E42D4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734F72">
              <w:rPr>
                <w:rFonts w:eastAsia="PMingLiU"/>
                <w:b/>
                <w:sz w:val="22"/>
                <w:szCs w:val="22"/>
              </w:rPr>
              <w:t>1</w:t>
            </w:r>
            <w:r w:rsidR="005E42D4">
              <w:rPr>
                <w:rFonts w:eastAsia="PMingLiU"/>
                <w:b/>
                <w:sz w:val="22"/>
                <w:szCs w:val="22"/>
              </w:rPr>
              <w:t>6</w:t>
            </w:r>
            <w:r w:rsidRPr="00734F72">
              <w:rPr>
                <w:rFonts w:eastAsia="PMingLiU"/>
                <w:b/>
                <w:sz w:val="22"/>
                <w:szCs w:val="22"/>
              </w:rPr>
              <w:t>/30</w:t>
            </w:r>
          </w:p>
        </w:tc>
      </w:tr>
      <w:tr w:rsidR="005E42D4" w:rsidRPr="009D0F9A" w:rsidTr="008E05D8">
        <w:tc>
          <w:tcPr>
            <w:tcW w:w="246" w:type="pct"/>
            <w:vAlign w:val="center"/>
          </w:tcPr>
          <w:p w:rsidR="005E42D4" w:rsidRPr="00734F72" w:rsidRDefault="005E42D4" w:rsidP="00350B51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6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04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</w:p>
        </w:tc>
        <w:tc>
          <w:tcPr>
            <w:tcW w:w="205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</w:p>
        </w:tc>
        <w:tc>
          <w:tcPr>
            <w:tcW w:w="1007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56" w:type="pct"/>
            <w:vAlign w:val="center"/>
          </w:tcPr>
          <w:p w:rsidR="005E42D4" w:rsidRPr="00734F72" w:rsidRDefault="005E42D4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900" w:type="pct"/>
            <w:gridSpan w:val="4"/>
            <w:vAlign w:val="center"/>
          </w:tcPr>
          <w:p w:rsidR="005E42D4" w:rsidRPr="005E42D4" w:rsidRDefault="005E42D4" w:rsidP="005E42D4">
            <w:pPr>
              <w:pStyle w:val="Style74"/>
              <w:widowControl/>
              <w:jc w:val="right"/>
              <w:rPr>
                <w:rFonts w:eastAsia="PMingLiU"/>
                <w:b/>
              </w:rPr>
            </w:pPr>
            <w:r w:rsidRPr="005E42D4">
              <w:rPr>
                <w:rFonts w:eastAsia="PMingLiU"/>
                <w:b/>
              </w:rPr>
              <w:t>18/30</w:t>
            </w:r>
          </w:p>
        </w:tc>
      </w:tr>
      <w:tr w:rsidR="00350B51" w:rsidRPr="009D0F9A" w:rsidTr="008E05D8">
        <w:tc>
          <w:tcPr>
            <w:tcW w:w="246" w:type="pct"/>
            <w:vAlign w:val="center"/>
          </w:tcPr>
          <w:p w:rsidR="00350B51" w:rsidRPr="00734F72" w:rsidRDefault="00350B51" w:rsidP="00350B51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766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jc w:val="center"/>
              <w:rPr>
                <w:b/>
              </w:rPr>
            </w:pPr>
            <w:r w:rsidRPr="00734F72">
              <w:rPr>
                <w:b/>
              </w:rPr>
              <w:t>ИТОГО</w:t>
            </w:r>
          </w:p>
        </w:tc>
        <w:tc>
          <w:tcPr>
            <w:tcW w:w="204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 w:rsidRPr="00734F72">
              <w:rPr>
                <w:b/>
              </w:rPr>
              <w:t>34</w:t>
            </w:r>
          </w:p>
        </w:tc>
        <w:tc>
          <w:tcPr>
            <w:tcW w:w="206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 w:rsidRPr="00734F72">
              <w:rPr>
                <w:b/>
              </w:rPr>
              <w:t>68</w:t>
            </w:r>
          </w:p>
        </w:tc>
        <w:tc>
          <w:tcPr>
            <w:tcW w:w="205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 w:rsidRPr="00734F72">
              <w:rPr>
                <w:b/>
              </w:rPr>
              <w:t>-</w:t>
            </w:r>
          </w:p>
        </w:tc>
        <w:tc>
          <w:tcPr>
            <w:tcW w:w="210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 w:rsidRPr="00734F72">
              <w:rPr>
                <w:b/>
              </w:rPr>
              <w:t>114</w:t>
            </w:r>
          </w:p>
        </w:tc>
        <w:tc>
          <w:tcPr>
            <w:tcW w:w="1007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56" w:type="pct"/>
            <w:vAlign w:val="center"/>
          </w:tcPr>
          <w:p w:rsidR="00350B51" w:rsidRPr="00C6686F" w:rsidRDefault="00BB2FA3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</w:rPr>
            </w:pPr>
            <w:r w:rsidRPr="00734F72">
              <w:rPr>
                <w:b/>
              </w:rPr>
              <w:t>34</w:t>
            </w:r>
          </w:p>
        </w:tc>
        <w:tc>
          <w:tcPr>
            <w:tcW w:w="1900" w:type="pct"/>
            <w:gridSpan w:val="4"/>
            <w:vAlign w:val="center"/>
          </w:tcPr>
          <w:p w:rsidR="00350B51" w:rsidRPr="005E42D4" w:rsidRDefault="005E42D4" w:rsidP="005E42D4">
            <w:pPr>
              <w:pStyle w:val="Style74"/>
              <w:widowControl/>
              <w:jc w:val="right"/>
              <w:rPr>
                <w:rFonts w:eastAsia="PMingLiU"/>
                <w:b/>
              </w:rPr>
            </w:pPr>
            <w:r w:rsidRPr="005E42D4">
              <w:rPr>
                <w:rFonts w:eastAsia="PMingLiU"/>
                <w:b/>
              </w:rPr>
              <w:t>60/100</w:t>
            </w:r>
          </w:p>
        </w:tc>
      </w:tr>
    </w:tbl>
    <w:p w:rsidR="0084182B" w:rsidRPr="0084182B" w:rsidRDefault="0084182B" w:rsidP="0084182B"/>
    <w:p w:rsidR="00073E62" w:rsidRDefault="00073E62" w:rsidP="00073E62"/>
    <w:p w:rsidR="0084182B" w:rsidRDefault="0084182B" w:rsidP="00F866BE">
      <w:pPr>
        <w:pStyle w:val="1"/>
        <w:rPr>
          <w:rStyle w:val="FontStyle140"/>
          <w:b/>
          <w:bCs w:val="0"/>
          <w:sz w:val="24"/>
          <w:szCs w:val="24"/>
        </w:rPr>
        <w:sectPr w:rsidR="0084182B" w:rsidSect="0084182B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bookmarkStart w:id="8" w:name="_Toc458866203"/>
      <w:bookmarkStart w:id="9" w:name="_Toc458867225"/>
    </w:p>
    <w:p w:rsidR="00DB0B68" w:rsidRDefault="00DB0B68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  <w:r w:rsidRPr="009537FF">
        <w:rPr>
          <w:rStyle w:val="FontStyle141"/>
          <w:bCs/>
          <w:i w:val="0"/>
          <w:iCs/>
          <w:szCs w:val="26"/>
        </w:rPr>
        <w:lastRenderedPageBreak/>
        <w:t>Содержание дисциплины, структурированное по разделам (темам)</w:t>
      </w:r>
    </w:p>
    <w:p w:rsidR="000F2465" w:rsidRDefault="000F2465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493"/>
      </w:tblGrid>
      <w:tr w:rsidR="00EB38C3" w:rsidRPr="003A3C40" w:rsidTr="008E5855">
        <w:tc>
          <w:tcPr>
            <w:tcW w:w="1078" w:type="dxa"/>
          </w:tcPr>
          <w:p w:rsidR="00EB38C3" w:rsidRPr="00060A9B" w:rsidRDefault="00EB38C3" w:rsidP="008E5855">
            <w:pPr>
              <w:pStyle w:val="Style101"/>
              <w:widowControl/>
              <w:autoSpaceDE/>
              <w:autoSpaceDN/>
              <w:adjustRightInd/>
              <w:spacing w:line="240" w:lineRule="auto"/>
              <w:ind w:hanging="40"/>
              <w:jc w:val="center"/>
              <w:rPr>
                <w:rStyle w:val="FontStyle134"/>
                <w:bCs/>
              </w:rPr>
            </w:pPr>
            <w:r w:rsidRPr="00060A9B">
              <w:rPr>
                <w:rStyle w:val="FontStyle134"/>
                <w:bCs/>
                <w:szCs w:val="22"/>
              </w:rPr>
              <w:t>№ п/п</w:t>
            </w:r>
          </w:p>
          <w:p w:rsidR="00EB38C3" w:rsidRPr="00060A9B" w:rsidRDefault="00EB38C3" w:rsidP="008E5855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Cs w:val="26"/>
                <w:lang w:val="en-US"/>
              </w:rPr>
            </w:pPr>
          </w:p>
        </w:tc>
        <w:tc>
          <w:tcPr>
            <w:tcW w:w="8493" w:type="dxa"/>
          </w:tcPr>
          <w:p w:rsidR="00EB38C3" w:rsidRPr="003A3C40" w:rsidRDefault="00EB38C3" w:rsidP="008E5855">
            <w:pPr>
              <w:ind w:hanging="40"/>
              <w:jc w:val="center"/>
              <w:rPr>
                <w:rStyle w:val="FontStyle134"/>
                <w:bCs/>
              </w:rPr>
            </w:pPr>
            <w:r w:rsidRPr="00060A9B">
              <w:rPr>
                <w:rStyle w:val="FontStyle134"/>
                <w:bCs/>
              </w:rPr>
              <w:t>Наименование</w:t>
            </w:r>
            <w:r w:rsidRPr="003A3C40">
              <w:rPr>
                <w:rStyle w:val="FontStyle134"/>
                <w:bCs/>
              </w:rPr>
              <w:t xml:space="preserve"> </w:t>
            </w:r>
            <w:r w:rsidRPr="00060A9B">
              <w:rPr>
                <w:rStyle w:val="FontStyle134"/>
                <w:bCs/>
              </w:rPr>
              <w:t>модуля</w:t>
            </w:r>
            <w:r w:rsidRPr="003A3C40">
              <w:rPr>
                <w:rStyle w:val="FontStyle134"/>
                <w:bCs/>
              </w:rPr>
              <w:t xml:space="preserve"> </w:t>
            </w:r>
            <w:r w:rsidRPr="00060A9B">
              <w:rPr>
                <w:rStyle w:val="FontStyle134"/>
                <w:bCs/>
              </w:rPr>
              <w:t>дисциплины</w:t>
            </w:r>
          </w:p>
          <w:p w:rsidR="00EB38C3" w:rsidRPr="003A3C40" w:rsidRDefault="00EB38C3" w:rsidP="008E5855">
            <w:pPr>
              <w:pStyle w:val="Style88"/>
              <w:widowControl/>
              <w:spacing w:line="240" w:lineRule="auto"/>
              <w:ind w:left="102"/>
              <w:jc w:val="center"/>
              <w:rPr>
                <w:rStyle w:val="FontStyle141"/>
                <w:bCs/>
                <w:i w:val="0"/>
                <w:szCs w:val="26"/>
              </w:rPr>
            </w:pPr>
            <w:r w:rsidRPr="00060A9B">
              <w:rPr>
                <w:rStyle w:val="FontStyle134"/>
                <w:bCs/>
                <w:szCs w:val="22"/>
              </w:rPr>
              <w:t>Содержание</w:t>
            </w:r>
          </w:p>
        </w:tc>
      </w:tr>
      <w:tr w:rsidR="00EB38C3" w:rsidRPr="003A3C40" w:rsidTr="008E5855">
        <w:tc>
          <w:tcPr>
            <w:tcW w:w="9571" w:type="dxa"/>
            <w:gridSpan w:val="2"/>
          </w:tcPr>
          <w:p w:rsidR="00EB38C3" w:rsidRPr="00060A9B" w:rsidRDefault="00EB38C3" w:rsidP="00EB38C3">
            <w:pPr>
              <w:ind w:firstLine="1134"/>
              <w:jc w:val="center"/>
              <w:rPr>
                <w:rStyle w:val="FontStyle134"/>
                <w:bCs/>
              </w:rPr>
            </w:pPr>
            <w:r>
              <w:rPr>
                <w:rStyle w:val="FontStyle134"/>
                <w:bCs/>
              </w:rPr>
              <w:t>5 семестр</w:t>
            </w:r>
          </w:p>
        </w:tc>
      </w:tr>
      <w:tr w:rsidR="00EB38C3" w:rsidRPr="00060A9B" w:rsidTr="008E5855">
        <w:tc>
          <w:tcPr>
            <w:tcW w:w="1078" w:type="dxa"/>
            <w:shd w:val="clear" w:color="auto" w:fill="DDD9C3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060A9B">
              <w:rPr>
                <w:rStyle w:val="FontStyle142"/>
                <w:b/>
                <w:szCs w:val="26"/>
              </w:rPr>
              <w:t>1.</w:t>
            </w:r>
          </w:p>
        </w:tc>
        <w:tc>
          <w:tcPr>
            <w:tcW w:w="8493" w:type="dxa"/>
            <w:shd w:val="clear" w:color="auto" w:fill="DDD9C3"/>
            <w:vAlign w:val="center"/>
          </w:tcPr>
          <w:p w:rsidR="00EB38C3" w:rsidRPr="00060A9B" w:rsidRDefault="00EB38C3" w:rsidP="008E5855">
            <w:pPr>
              <w:pStyle w:val="Style7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СОЦИОЛОГИЧЕСКОЕ ИССЛЕДОВАНИЕ В СИСТЕМЕ СОЦИОЛОГИЧЕСКОГО ЗНАНИЯ (12 часов)</w:t>
            </w:r>
          </w:p>
        </w:tc>
      </w:tr>
      <w:tr w:rsidR="00EB38C3" w:rsidRPr="00B8570E" w:rsidTr="008E5855">
        <w:tc>
          <w:tcPr>
            <w:tcW w:w="1078" w:type="dxa"/>
          </w:tcPr>
          <w:p w:rsidR="00EB38C3" w:rsidRPr="00B8570E" w:rsidRDefault="00EB38C3" w:rsidP="008E5855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Cs w:val="26"/>
              </w:rPr>
            </w:pPr>
          </w:p>
        </w:tc>
        <w:tc>
          <w:tcPr>
            <w:tcW w:w="8493" w:type="dxa"/>
          </w:tcPr>
          <w:p w:rsidR="00EB38C3" w:rsidRPr="00B8570E" w:rsidRDefault="00EB38C3" w:rsidP="008E5855">
            <w:pPr>
              <w:pStyle w:val="Style60"/>
              <w:spacing w:line="240" w:lineRule="auto"/>
              <w:ind w:firstLine="0"/>
              <w:jc w:val="center"/>
              <w:rPr>
                <w:rStyle w:val="FontStyle141"/>
                <w:bCs/>
                <w:i w:val="0"/>
                <w:iCs/>
                <w:szCs w:val="26"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(4 часа)</w:t>
            </w:r>
          </w:p>
        </w:tc>
      </w:tr>
      <w:tr w:rsidR="00EB38C3" w:rsidRPr="00DA3599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1.1</w:t>
            </w:r>
          </w:p>
        </w:tc>
        <w:tc>
          <w:tcPr>
            <w:tcW w:w="8493" w:type="dxa"/>
            <w:vAlign w:val="center"/>
          </w:tcPr>
          <w:p w:rsidR="00EB38C3" w:rsidRDefault="00EB38C3" w:rsidP="00EB38C3">
            <w:pPr>
              <w:pStyle w:val="Style88"/>
              <w:widowControl/>
              <w:spacing w:line="240" w:lineRule="auto"/>
              <w:ind w:firstLine="397"/>
              <w:jc w:val="both"/>
            </w:pPr>
            <w:r>
              <w:t xml:space="preserve">Понятие социологического исследования - </w:t>
            </w:r>
            <w:r>
              <w:rPr>
                <w:b/>
              </w:rPr>
              <w:t>2 часа</w:t>
            </w:r>
            <w:r w:rsidRPr="00C6686F">
              <w:t xml:space="preserve"> </w:t>
            </w:r>
          </w:p>
          <w:p w:rsidR="00EB38C3" w:rsidRPr="00F82815" w:rsidRDefault="00EB38C3" w:rsidP="00EB38C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Сущность и функции социологического исследования. Эмпирическое исследование. История эмпирических исследований. Понятие научной и исследовательской парадигмы. Соотношение парадигмы и теории. Критерии научности. Научные принципы и этика проведения социологического исследования. Методология, методика, метод: соотношение понятий. Качественная и количественная методология. Основные этапы социологического исследования. Методы социологического исследования: краткая характеристика.</w:t>
            </w:r>
          </w:p>
          <w:p w:rsidR="00EB38C3" w:rsidRPr="00DA3599" w:rsidRDefault="00EB38C3" w:rsidP="00EB38C3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Виды социологического исследования: особенности разработки и реализации. Фундаментальные и прикладные; точечные и повторные (панельные,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лонгитюдные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, трендовые) исследования. Мониторинг как разновидность повторного исследования. Пилотажные (разведывательные); описательные и аналитические; выборочные и сплошные исследования.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1.2</w:t>
            </w:r>
          </w:p>
        </w:tc>
        <w:tc>
          <w:tcPr>
            <w:tcW w:w="8493" w:type="dxa"/>
            <w:vAlign w:val="center"/>
          </w:tcPr>
          <w:p w:rsidR="00EB38C3" w:rsidRDefault="00EB38C3" w:rsidP="00974E4F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Место и роль эмпирической социологии в исследовании инженерной деятельности как социального явления</w:t>
            </w:r>
            <w:r>
              <w:t xml:space="preserve"> - </w:t>
            </w:r>
            <w:r>
              <w:rPr>
                <w:b/>
              </w:rPr>
              <w:t>2</w:t>
            </w:r>
            <w:r w:rsidRPr="00060A9B">
              <w:rPr>
                <w:b/>
              </w:rPr>
              <w:t xml:space="preserve"> час</w:t>
            </w:r>
            <w:r>
              <w:t>а</w:t>
            </w:r>
          </w:p>
          <w:p w:rsidR="00EB38C3" w:rsidRPr="00F82815" w:rsidRDefault="00EB38C3" w:rsidP="00EB38C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Экспертиза в сфере инженерной деятельности: место и роль социологического исследования. Оценка рисков инженерной деятельности. Социальная природа рисков. </w:t>
            </w:r>
          </w:p>
          <w:p w:rsidR="00EB38C3" w:rsidRPr="00060A9B" w:rsidRDefault="00EB38C3" w:rsidP="00EB38C3">
            <w:pPr>
              <w:pStyle w:val="Style88"/>
              <w:widowControl/>
              <w:spacing w:line="240" w:lineRule="auto"/>
              <w:ind w:firstLine="397"/>
              <w:jc w:val="both"/>
              <w:rPr>
                <w:rStyle w:val="FontStyle134"/>
                <w:bCs/>
                <w:sz w:val="28"/>
                <w:szCs w:val="28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Инженерно-техническая интеллигенция как социальная группа. Особенности применения социологических методов при исследовании места инженерно-технической интеллигенции в социальной структуре российского общества. Примеры эмпирических исследований инженерной деятельности как социального явления.</w:t>
            </w:r>
            <w:r w:rsidRPr="00C6686F">
              <w:t xml:space="preserve"> 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EB38C3" w:rsidRPr="00060A9B" w:rsidRDefault="00EB38C3" w:rsidP="008E5855">
            <w:pPr>
              <w:pStyle w:val="3"/>
              <w:spacing w:line="240" w:lineRule="auto"/>
              <w:ind w:left="0" w:firstLine="0"/>
              <w:jc w:val="center"/>
            </w:pPr>
            <w:r w:rsidRPr="00060A9B">
              <w:rPr>
                <w:b/>
              </w:rPr>
              <w:t>Семинары</w:t>
            </w:r>
            <w:r>
              <w:rPr>
                <w:b/>
              </w:rPr>
              <w:t xml:space="preserve"> (8 часов)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С1.1.</w:t>
            </w:r>
          </w:p>
        </w:tc>
        <w:tc>
          <w:tcPr>
            <w:tcW w:w="8493" w:type="dxa"/>
            <w:vAlign w:val="center"/>
          </w:tcPr>
          <w:p w:rsidR="00EB38C3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Эмпирическое социологическое исследование: понятие и роль в социологической науке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060A9B">
              <w:rPr>
                <w:b/>
              </w:rPr>
              <w:t>2 час</w:t>
            </w:r>
            <w:r w:rsidR="00EB38C3">
              <w:rPr>
                <w:b/>
              </w:rPr>
              <w:t>а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Уровни социологического знания. Фундаментальные и прикладные, теоретические и эмпирические исследования.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Функции социологического исследования.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Научные принципы и этика проведения социологического исследования.</w:t>
            </w:r>
          </w:p>
          <w:p w:rsidR="007C315D" w:rsidRPr="00060A9B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Проблема объективности в социологической науке.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С1.2.</w:t>
            </w:r>
          </w:p>
        </w:tc>
        <w:tc>
          <w:tcPr>
            <w:tcW w:w="8493" w:type="dxa"/>
            <w:vAlign w:val="center"/>
          </w:tcPr>
          <w:p w:rsidR="00EB38C3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Основы качественной и количественной методологии в социологии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060A9B">
              <w:rPr>
                <w:b/>
              </w:rPr>
              <w:t>2 час</w:t>
            </w:r>
            <w:r w:rsidR="00EB38C3">
              <w:rPr>
                <w:b/>
              </w:rPr>
              <w:t>а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Понятие научной парадигмы.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Многопарадигмальность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социологии.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Социологические парадигмы и логика исследования.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Соотношение понятий «методология», «методика», «метод», «процедура».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количественной и качественной методологии.</w:t>
            </w:r>
          </w:p>
          <w:p w:rsidR="007C315D" w:rsidRPr="00060A9B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Критерии классификации и виды социологических исследований.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С1.3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Социологическое исследование как инструмент изучения общественного мнения</w:t>
            </w:r>
            <w:r w:rsidR="00EB38C3">
              <w:t xml:space="preserve"> </w:t>
            </w:r>
            <w:r w:rsidR="00EB38C3" w:rsidRPr="00060A9B">
              <w:t xml:space="preserve">- </w:t>
            </w:r>
            <w:r>
              <w:rPr>
                <w:b/>
              </w:rPr>
              <w:t>2</w:t>
            </w:r>
            <w:r w:rsidR="00EB38C3" w:rsidRPr="00060A9B">
              <w:rPr>
                <w:b/>
              </w:rPr>
              <w:t xml:space="preserve"> час</w:t>
            </w:r>
            <w:r w:rsidR="00EB38C3">
              <w:rPr>
                <w:b/>
              </w:rPr>
              <w:t>а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Понятие, формы существования и способы выражения общественного мнения.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История социологии общественного мнения. Концепция общественного мнения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П.Бурдье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Современные центры изучения общественного мнения.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Методы исследования общественного мнения (опросы, мониторинги, омнибусы).</w:t>
            </w:r>
          </w:p>
          <w:p w:rsidR="007C315D" w:rsidRPr="00060A9B" w:rsidRDefault="007C315D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Проблемы манипулирования общественным мнением.</w:t>
            </w:r>
          </w:p>
        </w:tc>
      </w:tr>
      <w:tr w:rsidR="007C315D" w:rsidRPr="00060A9B" w:rsidTr="008E5855">
        <w:tc>
          <w:tcPr>
            <w:tcW w:w="1078" w:type="dxa"/>
            <w:vAlign w:val="center"/>
          </w:tcPr>
          <w:p w:rsidR="007C315D" w:rsidRDefault="007C315D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С1.4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Место и роль эмпирической социологии в исследовании инженерной деятельности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- </w:t>
            </w:r>
            <w:r w:rsidRPr="007C315D">
              <w:rPr>
                <w:rStyle w:val="FontStyle141"/>
                <w:bCs/>
                <w:i w:val="0"/>
                <w:iCs/>
                <w:sz w:val="24"/>
              </w:rPr>
              <w:t>2 часа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Инженерная деятельность как предмет социологического анализа.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Экспертиза и анализ рисков в сфере инженерной деятельности.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Социологическое исследование как инструмент изучения внутренней и внешней среды организации.</w:t>
            </w:r>
          </w:p>
          <w:p w:rsidR="007C315D" w:rsidRPr="00F82815" w:rsidRDefault="007C315D" w:rsidP="007C315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Примеры эмпирических исследований инженерной деятельности как социального явления.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EB38C3" w:rsidRPr="00060A9B" w:rsidRDefault="00EB38C3" w:rsidP="008E5855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8E5855">
              <w:rPr>
                <w:b/>
                <w:bCs/>
              </w:rPr>
              <w:t xml:space="preserve"> (15 часов)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СР1.1</w:t>
            </w:r>
          </w:p>
        </w:tc>
        <w:tc>
          <w:tcPr>
            <w:tcW w:w="8493" w:type="dxa"/>
            <w:vAlign w:val="center"/>
          </w:tcPr>
          <w:p w:rsidR="00EB38C3" w:rsidRPr="00060A9B" w:rsidRDefault="008E5855" w:rsidP="008E5855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Выполнение текущего домашнего задания</w:t>
            </w:r>
            <w:r w:rsidRPr="00060A9B">
              <w:t xml:space="preserve"> </w:t>
            </w:r>
            <w:r w:rsidR="00EB38C3" w:rsidRPr="00060A9B">
              <w:t xml:space="preserve">- </w:t>
            </w:r>
            <w:r>
              <w:rPr>
                <w:b/>
              </w:rPr>
              <w:t>2</w:t>
            </w:r>
            <w:r w:rsidR="00EB38C3" w:rsidRPr="00060A9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СР1.2</w:t>
            </w:r>
          </w:p>
        </w:tc>
        <w:tc>
          <w:tcPr>
            <w:tcW w:w="8493" w:type="dxa"/>
            <w:vAlign w:val="center"/>
          </w:tcPr>
          <w:p w:rsidR="00EB38C3" w:rsidRPr="00060A9B" w:rsidRDefault="009A24E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="00EB38C3">
              <w:t xml:space="preserve"> </w:t>
            </w:r>
            <w:r w:rsidR="00EB38C3" w:rsidRPr="00060A9B">
              <w:t>-</w:t>
            </w:r>
            <w:r w:rsidR="00EB38C3">
              <w:t xml:space="preserve"> </w:t>
            </w:r>
            <w:r>
              <w:rPr>
                <w:b/>
              </w:rPr>
              <w:t>1 час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vAlign w:val="center"/>
          </w:tcPr>
          <w:p w:rsidR="00EB38C3" w:rsidRPr="00315275" w:rsidRDefault="009A24E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="00EB38C3">
              <w:t xml:space="preserve"> - </w:t>
            </w:r>
            <w:r>
              <w:rPr>
                <w:b/>
              </w:rPr>
              <w:t>2 часа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Default="009A24E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="00EB38C3">
              <w:rPr>
                <w:rStyle w:val="FontStyle142"/>
                <w:sz w:val="24"/>
              </w:rPr>
              <w:t xml:space="preserve"> - </w:t>
            </w:r>
            <w:r w:rsidRPr="009A24E3">
              <w:rPr>
                <w:rStyle w:val="FontStyle142"/>
                <w:b/>
                <w:sz w:val="24"/>
              </w:rPr>
              <w:t>4</w:t>
            </w:r>
            <w:r w:rsidR="00EB38C3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Pr="0095744E" w:rsidRDefault="009A24E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="00EB38C3" w:rsidRPr="0095744E">
              <w:rPr>
                <w:rStyle w:val="FontStyle142"/>
                <w:sz w:val="24"/>
              </w:rPr>
              <w:t xml:space="preserve"> - </w:t>
            </w:r>
            <w:r w:rsidR="00EB38C3">
              <w:rPr>
                <w:rStyle w:val="FontStyle142"/>
                <w:b/>
                <w:sz w:val="24"/>
              </w:rPr>
              <w:t>3 часа</w:t>
            </w:r>
          </w:p>
        </w:tc>
      </w:tr>
      <w:tr w:rsidR="009A24E3" w:rsidRPr="00060A9B" w:rsidTr="009A24E3">
        <w:tc>
          <w:tcPr>
            <w:tcW w:w="1078" w:type="dxa"/>
            <w:vAlign w:val="center"/>
          </w:tcPr>
          <w:p w:rsidR="009A24E3" w:rsidRPr="00060A9B" w:rsidRDefault="009A24E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9A24E3" w:rsidRPr="00F82815" w:rsidRDefault="009A24E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рубежному контролю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95744E">
              <w:rPr>
                <w:rStyle w:val="FontStyle142"/>
                <w:sz w:val="24"/>
              </w:rPr>
              <w:t xml:space="preserve">- </w:t>
            </w:r>
            <w:r>
              <w:rPr>
                <w:rStyle w:val="FontStyle142"/>
                <w:b/>
                <w:sz w:val="24"/>
              </w:rPr>
              <w:t>3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B31BF2">
              <w:rPr>
                <w:rStyle w:val="FontStyle142"/>
                <w:b/>
                <w:szCs w:val="26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8C3" w:rsidRPr="00B31BF2" w:rsidRDefault="001A3B66" w:rsidP="008E5855">
            <w:pPr>
              <w:pStyle w:val="3"/>
              <w:tabs>
                <w:tab w:val="left" w:pos="653"/>
              </w:tabs>
              <w:spacing w:line="240" w:lineRule="auto"/>
              <w:ind w:firstLine="397"/>
              <w:jc w:val="center"/>
              <w:rPr>
                <w:b/>
              </w:rPr>
            </w:pPr>
            <w:r>
              <w:rPr>
                <w:b/>
              </w:rPr>
              <w:t>ЛОГИКА И ОРГАНИЗАЦИЯ СОЦИОЛОГИЧЕСКОГО ИССЛЕДОВАНИЯ</w:t>
            </w:r>
            <w:r w:rsidR="00EB38C3" w:rsidRPr="00B31BF2">
              <w:rPr>
                <w:b/>
              </w:rPr>
              <w:t xml:space="preserve"> (</w:t>
            </w:r>
            <w:r w:rsidR="00EB38C3">
              <w:rPr>
                <w:b/>
              </w:rPr>
              <w:t xml:space="preserve">18 </w:t>
            </w:r>
            <w:r w:rsidR="00EB38C3" w:rsidRPr="00B31BF2">
              <w:rPr>
                <w:b/>
              </w:rPr>
              <w:t>часов)</w:t>
            </w:r>
          </w:p>
        </w:tc>
      </w:tr>
      <w:tr w:rsidR="00EB38C3" w:rsidRPr="00B8570E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spacing w:line="240" w:lineRule="auto"/>
              <w:ind w:left="-5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(6 часов</w:t>
            </w:r>
            <w:r w:rsidRPr="00B31BF2">
              <w:rPr>
                <w:b/>
              </w:rPr>
              <w:t>)</w:t>
            </w:r>
          </w:p>
        </w:tc>
      </w:tr>
      <w:tr w:rsidR="00EB38C3" w:rsidRPr="00DA3599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Программа социологического исследования</w:t>
            </w:r>
            <w:r>
              <w:t xml:space="preserve"> </w:t>
            </w:r>
            <w:r w:rsidR="00EB38C3">
              <w:t xml:space="preserve">- </w:t>
            </w:r>
            <w:r>
              <w:rPr>
                <w:b/>
              </w:rPr>
              <w:t>4</w:t>
            </w:r>
            <w:r w:rsidR="00EB38C3" w:rsidRPr="00B31BF2">
              <w:rPr>
                <w:b/>
              </w:rPr>
              <w:t xml:space="preserve"> часа</w:t>
            </w:r>
            <w:r w:rsidR="00EB38C3" w:rsidRPr="00C6686F">
              <w:t xml:space="preserve"> 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Логика проведения социологического исследования. Программа исследования: структура, функции, требования к разработке. 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Вводная часть программы социологического исследования. Социальная и социологическая проблема, проблемная ситуация. Критерии выявления социальных проблем. Постановка целей и задач исследования. Определение объекта и предмета исследования. Понятие теоретического и эмпирического объекта. Обоснование эмпирических основ исследования, выбор методов сбора, обобщения и анализа данных.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Концепция социологического исследования. Выбор теоретических основ исследования: взаимосвязь между социологической теорией и социальной практикой. Построение концепции (замысла) исследования. Концептуализация и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операционализация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понятий. Переменные в социологическом исследовании. Выдвижение гипотез. Понятие социального показателя и индикатора.</w:t>
            </w:r>
          </w:p>
          <w:p w:rsidR="00EB38C3" w:rsidRPr="00DA3599" w:rsidRDefault="001A3B66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Аналитическая часть программы социологического исследования. Полевой этап: специфика организации и типичные трудности проведения. Обработка и анализ первичных социологических данных.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Основы выборочного метода в социологии</w:t>
            </w:r>
            <w:r w:rsidR="00EB38C3">
              <w:t xml:space="preserve"> - </w:t>
            </w:r>
            <w:r w:rsidR="00EB38C3" w:rsidRPr="00B31BF2">
              <w:rPr>
                <w:b/>
              </w:rPr>
              <w:t>2 часа</w:t>
            </w:r>
          </w:p>
          <w:p w:rsidR="00EB38C3" w:rsidRPr="00B31BF2" w:rsidRDefault="001A3B66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Основные понятия выборочного метода: генеральная и выборочная совокупность, репрезентативность, единицы отбора и единицы наблюдения. Типы выборки: </w:t>
            </w:r>
            <w:r w:rsidRPr="00F82815">
              <w:t>случайная (вероятностная) и неслучайная (</w:t>
            </w:r>
            <w:proofErr w:type="spellStart"/>
            <w:r w:rsidRPr="00F82815">
              <w:t>невероятностная</w:t>
            </w:r>
            <w:proofErr w:type="spellEnd"/>
            <w:r w:rsidRPr="00F82815">
              <w:t xml:space="preserve">). Методы вероятностного отбора: простая случайная выборка (повторная и бесповторная), районированная (стратифицированная) выборка, гнездовая (кластерная) выборка, систематический (механический, псевдослучайный) отбор. </w:t>
            </w:r>
            <w:proofErr w:type="spellStart"/>
            <w:r w:rsidRPr="00F82815">
              <w:t>Невероятностная</w:t>
            </w:r>
            <w:proofErr w:type="spellEnd"/>
            <w:r w:rsidRPr="00F82815">
              <w:t xml:space="preserve"> выборка: квотный отбор, метод основного массива, стихийный отбор, метод типичных представителей, метод «снежного кома». Многоступенчатая выборка. Представительность выборки: ошибка выборки, контроль и ремонт выборки.</w:t>
            </w:r>
            <w:r w:rsidR="00EB38C3" w:rsidRPr="00C6686F">
              <w:t xml:space="preserve"> 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(12 часов)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lastRenderedPageBreak/>
              <w:t>С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Вводная часть программы социологического исследования</w:t>
            </w:r>
            <w:r w:rsidR="00EB38C3">
              <w:t xml:space="preserve"> </w:t>
            </w:r>
            <w:r w:rsidR="00EB38C3" w:rsidRPr="00060A9B">
              <w:t xml:space="preserve">- </w:t>
            </w:r>
            <w:r>
              <w:rPr>
                <w:b/>
              </w:rPr>
              <w:t>4</w:t>
            </w:r>
            <w:r w:rsidR="00EB38C3" w:rsidRPr="0045467B">
              <w:rPr>
                <w:b/>
              </w:rPr>
              <w:t xml:space="preserve"> часа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Выбор темы социологического исследования.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Выявление социальной и социологической проблемы, проблемной ситуации.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Обоснование актуальности исследования.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Определение разработанности темы исследования. Анализ научной литературы по выбранной проблеме.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Формулировка цели и задач исследования. 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Определение объекта и предмета исследования.</w:t>
            </w:r>
          </w:p>
          <w:p w:rsidR="001A3B66" w:rsidRPr="00060A9B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Обоснование эмпирических основ исследования.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Теоретико-методологическая часть программы социологического исследования</w:t>
            </w:r>
            <w:r w:rsidR="00EB38C3">
              <w:t xml:space="preserve"> </w:t>
            </w:r>
            <w:r w:rsidR="00EB38C3" w:rsidRPr="00060A9B">
              <w:t xml:space="preserve">- </w:t>
            </w:r>
            <w:r>
              <w:rPr>
                <w:b/>
              </w:rPr>
              <w:t>4</w:t>
            </w:r>
            <w:r w:rsidR="00EB38C3" w:rsidRPr="0045467B">
              <w:rPr>
                <w:b/>
              </w:rPr>
              <w:t xml:space="preserve"> часа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Выбор и обоснование теоретических основ исследования.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Построение концепции социологического исследования.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Особенности теоретической интерпретации исходных понятий. 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Концептуальная модель исследования: задачи, содержание, логика построения.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Типологизация объекта социологического исследования.</w:t>
            </w:r>
          </w:p>
          <w:p w:rsidR="001A3B66" w:rsidRPr="00060A9B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Выдвижение гипотез исследования.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Методическая часть программы социологического исследования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45467B">
              <w:rPr>
                <w:b/>
              </w:rPr>
              <w:t>2 часа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Процедура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операционализации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понятий: переход от концепции к эмпирически наблюдаемым явлениям.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Переменные исследования: классификация, принципы отбора. Зависимые, независимые и контрольные переменные.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Выделение социальных показателей и индикаторов. </w:t>
            </w:r>
          </w:p>
          <w:p w:rsidR="001A3B66" w:rsidRPr="00060A9B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Виды шкал в социологическом исследовании. Проектирование измерения.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Выборочный метод в социологии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45467B">
              <w:rPr>
                <w:b/>
              </w:rPr>
              <w:t>2 часа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</w:pPr>
            <w:r w:rsidRPr="00F82815">
              <w:t>Основные понятия выборочного метода.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</w:pPr>
            <w:r w:rsidRPr="00F82815">
              <w:t>Способы формирования вероятностной (случайной) выборки.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</w:pPr>
            <w:proofErr w:type="spellStart"/>
            <w:r w:rsidRPr="00F82815">
              <w:t>Невероятностная</w:t>
            </w:r>
            <w:proofErr w:type="spellEnd"/>
            <w:r w:rsidRPr="00F82815">
              <w:t xml:space="preserve"> выборка: задачи, принципы построения, ограничения.</w:t>
            </w:r>
          </w:p>
          <w:p w:rsidR="001A3B66" w:rsidRPr="00F82815" w:rsidRDefault="001A3B66" w:rsidP="001A3B66">
            <w:pPr>
              <w:pStyle w:val="Style60"/>
              <w:spacing w:line="240" w:lineRule="auto"/>
              <w:ind w:firstLine="369"/>
              <w:jc w:val="both"/>
            </w:pPr>
            <w:r w:rsidRPr="00F82815">
              <w:t>Ошибка и ремонт выборки.</w:t>
            </w:r>
          </w:p>
          <w:p w:rsidR="001A3B66" w:rsidRPr="00060A9B" w:rsidRDefault="001A3B66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t>Всероссийская выборка: п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ринципы построения, задачи.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C24FE9">
              <w:rPr>
                <w:b/>
                <w:bCs/>
              </w:rPr>
              <w:t xml:space="preserve"> (15 часов)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C24FE9" w:rsidP="008E5855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Выполнение текущего домашнего задания</w:t>
            </w:r>
            <w:r w:rsidR="00EB38C3" w:rsidRPr="00060A9B">
              <w:t xml:space="preserve"> - </w:t>
            </w:r>
            <w:r>
              <w:rPr>
                <w:b/>
              </w:rPr>
              <w:t>4</w:t>
            </w:r>
            <w:r w:rsidR="00EB38C3" w:rsidRPr="00060A9B">
              <w:rPr>
                <w:b/>
              </w:rPr>
              <w:t xml:space="preserve"> час</w:t>
            </w:r>
            <w:r w:rsidR="00EB38C3">
              <w:rPr>
                <w:b/>
              </w:rPr>
              <w:t>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C24FE9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="00EB38C3">
              <w:t xml:space="preserve"> </w:t>
            </w:r>
            <w:r w:rsidR="00EB38C3" w:rsidRPr="00060A9B">
              <w:t>-</w:t>
            </w:r>
            <w:r w:rsidR="00EB38C3">
              <w:t xml:space="preserve"> </w:t>
            </w:r>
            <w:r>
              <w:rPr>
                <w:b/>
              </w:rPr>
              <w:t>2</w:t>
            </w:r>
            <w:r w:rsidR="00EB38C3">
              <w:rPr>
                <w:b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C24FE9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="00EB38C3">
              <w:t xml:space="preserve"> - </w:t>
            </w:r>
            <w:r>
              <w:rPr>
                <w:b/>
              </w:rPr>
              <w:t>3</w:t>
            </w:r>
            <w:r w:rsidR="00EB38C3">
              <w:rPr>
                <w:b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24FE9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="00EB38C3">
              <w:rPr>
                <w:rStyle w:val="FontStyle142"/>
                <w:sz w:val="24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2</w:t>
            </w:r>
            <w:r w:rsidR="00EB38C3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C24FE9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="00EB38C3" w:rsidRPr="0095744E">
              <w:rPr>
                <w:rStyle w:val="FontStyle142"/>
                <w:sz w:val="24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1 час</w:t>
            </w:r>
          </w:p>
        </w:tc>
      </w:tr>
      <w:tr w:rsidR="00C24FE9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060A9B" w:rsidRDefault="00C24FE9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F82815" w:rsidRDefault="00C24FE9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рубежному контролю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>3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>
              <w:rPr>
                <w:rStyle w:val="FontStyle142"/>
                <w:b/>
                <w:szCs w:val="26"/>
              </w:rPr>
              <w:t>3</w:t>
            </w:r>
            <w:r w:rsidRPr="00B31BF2">
              <w:rPr>
                <w:rStyle w:val="FontStyle142"/>
                <w:b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8C3" w:rsidRPr="00B31BF2" w:rsidRDefault="00CE2B83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jc w:val="center"/>
              <w:rPr>
                <w:b/>
              </w:rPr>
            </w:pPr>
            <w:r>
              <w:rPr>
                <w:b/>
              </w:rPr>
              <w:t>МЕТОДЫ СОЦИОЛОГИЧЕСКОГО ИССЛЕДОВАНИЯ</w:t>
            </w:r>
            <w:r w:rsidR="00EB38C3" w:rsidRPr="00B31BF2">
              <w:rPr>
                <w:b/>
              </w:rPr>
              <w:t xml:space="preserve"> (</w:t>
            </w:r>
            <w:r w:rsidR="00EB38C3">
              <w:rPr>
                <w:b/>
              </w:rPr>
              <w:t>21 час</w:t>
            </w:r>
            <w:r w:rsidR="00EB38C3" w:rsidRPr="00B31BF2">
              <w:rPr>
                <w:b/>
              </w:rPr>
              <w:t>)</w:t>
            </w:r>
          </w:p>
        </w:tc>
      </w:tr>
      <w:tr w:rsidR="00EB38C3" w:rsidRPr="00B8570E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spacing w:line="240" w:lineRule="auto"/>
              <w:ind w:left="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(7</w:t>
            </w:r>
            <w:r w:rsidRPr="00B31BF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B31BF2">
              <w:rPr>
                <w:b/>
              </w:rPr>
              <w:t>)</w:t>
            </w:r>
          </w:p>
        </w:tc>
      </w:tr>
      <w:tr w:rsidR="00EB38C3" w:rsidRPr="00DA3599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Опросные методы в социологии</w:t>
            </w:r>
            <w:r w:rsidR="00EB38C3">
              <w:t xml:space="preserve"> - </w:t>
            </w:r>
            <w:r>
              <w:rPr>
                <w:b/>
              </w:rPr>
              <w:t>4</w:t>
            </w:r>
            <w:r w:rsidR="00EB38C3" w:rsidRPr="0091009F">
              <w:rPr>
                <w:b/>
              </w:rPr>
              <w:t xml:space="preserve"> часа</w:t>
            </w:r>
            <w:r w:rsidR="00EB38C3" w:rsidRPr="00C6686F">
              <w:t xml:space="preserve"> 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Метод опроса в социологическом исследовании: область применения, задачи. Этапы и процедуры опроса. Виды опроса, их достоинства и ограничения. 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Анкетный опрос. Разновидности анкетного опроса: по числу опрашиваемых, месту проведения, способу распространения анкет, по типу исследовательских задач, по уровню компетентности респондентов. Анкета как инструмент измерения. Принципы и логика построения анкеты. Структура анкеты. Классификация вопросов в анкете. Типичные ошибки при формулировании вопросов, тенденциозность, сенситивные темы.   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Интервью как разновидность метода опроса. Виды интервью: по степени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 xml:space="preserve">стандартизации, числу обсуждаемых тем, количеству опрашиваемых, целевой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заданности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 Типичные ошибки при проведении интервью, «эффект интервьюера».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Экспертный опрос: задачи, достоинства и ограничения метода. Классификация экспертных методов. Этапы проведения экспертного опроса. Условия подбора экспертов, оценка компетентности. Обработка и анализ экспертной информации.</w:t>
            </w:r>
          </w:p>
          <w:p w:rsidR="00EB38C3" w:rsidRPr="00DA3599" w:rsidRDefault="00CE2B83" w:rsidP="00CE2B83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Социометрический опрос. Социометрия: теоретические истоки, возможности и ограничения. Процедура социометрии. Социометрические критерии и индексы, социометрическая матрица,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социограмма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 Обработка и анализ социометрических данных.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3.2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Наблюдение и эксперимент в социологическом исследовании</w:t>
            </w:r>
            <w:r w:rsidR="00EB38C3">
              <w:t xml:space="preserve"> - </w:t>
            </w:r>
            <w:r w:rsidR="00EB38C3" w:rsidRPr="0091009F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 наблюдения в социологическом исследовании. Область применения, познавательные возможности и ограничения. Виды наблюдения: по форме организации, степени включенности, месту проведения, регулярности, длительности и др. Обработка и анализ результатов наблюдения.</w:t>
            </w:r>
          </w:p>
          <w:p w:rsidR="00EB38C3" w:rsidRPr="00B31BF2" w:rsidRDefault="00CE2B83" w:rsidP="00CE2B83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Эксперимент в социологическом исследовании. Общая характеристика, специфика среди других методов сбора данных. Возможности и недостатки метода. Виды эксперимента. Экспериментальная и контрольная группы. Анализ результатов эксперимента в социологии.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Документ как источник социологической информации</w:t>
            </w:r>
            <w:r w:rsidR="00EB38C3">
              <w:t xml:space="preserve"> - </w:t>
            </w:r>
            <w:r>
              <w:rPr>
                <w:b/>
              </w:rPr>
              <w:t>1 час</w:t>
            </w:r>
          </w:p>
          <w:p w:rsidR="00EB38C3" w:rsidRDefault="00CE2B83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документа в социологии, классификация документов. Разновидности метода анализа документов, их возможности и ограничения. Количественный анализ документов (контент-анализ): логика и особенности осуществления. Классификатор контент-анализа. Категории анализа, единицы анализа, единицы счета. Программное обеспечение контент-анализа.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(14 часов)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</w:t>
            </w:r>
            <w:r>
              <w:rPr>
                <w:rStyle w:val="FontStyle142"/>
                <w:szCs w:val="26"/>
              </w:rPr>
              <w:t>3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Массовые опросы в социологическом исследовании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9D47CD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Опросные методы в социологии: разновидности, задачи, познавательные возможности и ограничения.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Массовый анкетный опрос: логика проведения, особенности построения программы исследования.</w:t>
            </w:r>
          </w:p>
          <w:p w:rsidR="00CE2B83" w:rsidRPr="00060A9B" w:rsidRDefault="00CE2B83" w:rsidP="00CE2B83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Этические аспекты проведения массовых опросов.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Построение инструментария социологического исследовани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я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9D47CD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Анкета как инструмент социологического исследования. 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организации и логика построения анкеты.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Формулировка вопросов анкеты. Виды вопросов. </w:t>
            </w:r>
          </w:p>
          <w:p w:rsidR="00CE2B83" w:rsidRPr="00060A9B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Оформление и тиражирование социологической анкеты.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Социологическое наблюдение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9D47CD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Наблюдение как метод получения социологической информации.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Включенное и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невключенное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, скрытое и открытое наблюдение.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Преимущества и ограничения метода наблюдения в социологии.</w:t>
            </w:r>
          </w:p>
          <w:p w:rsidR="00CE2B83" w:rsidRPr="00060A9B" w:rsidRDefault="00CE2B83" w:rsidP="00CE2B83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Проблемы исследовательской этики в социологическом наблюдении. 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Эксперимент как метод социологического исследования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9D47CD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и виды эксперимента в социологии.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Метод эксперимента в исследовании внутренней среды организации.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Хоторнские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эксперименты.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Этнометодология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Г.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Гарфинкеля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</w:p>
          <w:p w:rsidR="00CE2B83" w:rsidRPr="00060A9B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Этические аспекты применения метода эксперимента в социально-гуманитарном знании.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E2B83" w:rsidP="00CE2B83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документов в социологическом исследовании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9D47CD">
              <w:rPr>
                <w:b/>
              </w:rPr>
              <w:t>2 часа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документа в социологии. Классификация документов.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Особенности количественного и качественного анализа текстовой информации.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Контент-анализ: история возникновения, логика проведения.</w:t>
            </w:r>
          </w:p>
          <w:p w:rsidR="00CE2B83" w:rsidRPr="00F82815" w:rsidRDefault="00CE2B83" w:rsidP="00CE2B83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Программа контент-анализа: категории анализа, единицы анализа, единицы счета.</w:t>
            </w:r>
          </w:p>
          <w:p w:rsidR="00CE2B83" w:rsidRPr="00060A9B" w:rsidRDefault="00CE2B83" w:rsidP="00CE2B83">
            <w:pPr>
              <w:pStyle w:val="Style60"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Использование специализированных компьютерных программ в анализе документов.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С3.6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284F58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Презентация программы социологического исследования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B91D4B">
              <w:rPr>
                <w:b/>
              </w:rPr>
              <w:t>4</w:t>
            </w:r>
            <w:r w:rsidR="00EB38C3" w:rsidRPr="009D47CD">
              <w:rPr>
                <w:b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8969D2">
              <w:rPr>
                <w:b/>
                <w:bCs/>
              </w:rPr>
              <w:t xml:space="preserve"> (27 часов)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8969D2" w:rsidP="008E5855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Выполнение текущего домашнего задания </w:t>
            </w:r>
            <w:r w:rsidR="00EB38C3" w:rsidRPr="00060A9B">
              <w:t xml:space="preserve">- </w:t>
            </w:r>
            <w:r>
              <w:rPr>
                <w:b/>
              </w:rPr>
              <w:t>3</w:t>
            </w:r>
            <w:r w:rsidR="00EB38C3">
              <w:rPr>
                <w:b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="00EB38C3">
              <w:t xml:space="preserve"> </w:t>
            </w:r>
            <w:r w:rsidR="00EB38C3" w:rsidRPr="00060A9B">
              <w:t>-</w:t>
            </w:r>
            <w:r w:rsidR="00EB38C3">
              <w:t xml:space="preserve"> </w:t>
            </w:r>
            <w:r>
              <w:rPr>
                <w:b/>
              </w:rPr>
              <w:t>2</w:t>
            </w:r>
            <w:r w:rsidR="00EB38C3">
              <w:rPr>
                <w:b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="00EB38C3" w:rsidRPr="0095744E">
              <w:rPr>
                <w:rStyle w:val="FontStyle142"/>
                <w:sz w:val="24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3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="00EB38C3">
              <w:rPr>
                <w:rStyle w:val="FontStyle142"/>
                <w:sz w:val="24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2</w:t>
            </w:r>
            <w:r w:rsidR="00EB38C3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="00EB38C3" w:rsidRPr="00060A9B">
              <w:rPr>
                <w:rStyle w:val="FontStyle142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2</w:t>
            </w:r>
            <w:r w:rsidR="00EB38C3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8969D2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8969D2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F82815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самостоятельной работе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060A9B">
              <w:rPr>
                <w:rStyle w:val="FontStyle142"/>
              </w:rPr>
              <w:t xml:space="preserve">- </w:t>
            </w:r>
            <w:r>
              <w:rPr>
                <w:rStyle w:val="FontStyle142"/>
                <w:b/>
                <w:sz w:val="24"/>
              </w:rPr>
              <w:t>2 часа</w:t>
            </w:r>
          </w:p>
        </w:tc>
      </w:tr>
      <w:tr w:rsidR="008969D2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8969D2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7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F82815" w:rsidRDefault="008969D2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итоговому тестированию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95744E">
              <w:rPr>
                <w:rStyle w:val="FontStyle142"/>
                <w:sz w:val="24"/>
              </w:rPr>
              <w:t xml:space="preserve">- </w:t>
            </w:r>
            <w:r>
              <w:rPr>
                <w:rStyle w:val="FontStyle142"/>
                <w:b/>
                <w:sz w:val="24"/>
              </w:rPr>
              <w:t>3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8969D2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8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95744E" w:rsidRDefault="00EB38C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>
              <w:t xml:space="preserve">Подготовка итоговой презентации – </w:t>
            </w:r>
            <w:r>
              <w:rPr>
                <w:b/>
              </w:rPr>
              <w:t>10 часов</w:t>
            </w:r>
          </w:p>
        </w:tc>
      </w:tr>
      <w:tr w:rsidR="008969D2" w:rsidRPr="003A3C40" w:rsidTr="00580641">
        <w:tc>
          <w:tcPr>
            <w:tcW w:w="9571" w:type="dxa"/>
            <w:gridSpan w:val="2"/>
          </w:tcPr>
          <w:p w:rsidR="008969D2" w:rsidRPr="00060A9B" w:rsidRDefault="008969D2" w:rsidP="00580641">
            <w:pPr>
              <w:ind w:firstLine="1134"/>
              <w:jc w:val="center"/>
              <w:rPr>
                <w:rStyle w:val="FontStyle134"/>
                <w:bCs/>
              </w:rPr>
            </w:pPr>
            <w:r>
              <w:rPr>
                <w:rStyle w:val="FontStyle134"/>
                <w:bCs/>
              </w:rPr>
              <w:t>6 семестр</w:t>
            </w:r>
          </w:p>
        </w:tc>
      </w:tr>
      <w:tr w:rsidR="008969D2" w:rsidRPr="00060A9B" w:rsidTr="00580641">
        <w:tc>
          <w:tcPr>
            <w:tcW w:w="1078" w:type="dxa"/>
            <w:shd w:val="clear" w:color="auto" w:fill="DDD9C3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060A9B">
              <w:rPr>
                <w:rStyle w:val="FontStyle142"/>
                <w:b/>
                <w:szCs w:val="26"/>
              </w:rPr>
              <w:t>1.</w:t>
            </w:r>
          </w:p>
        </w:tc>
        <w:tc>
          <w:tcPr>
            <w:tcW w:w="8493" w:type="dxa"/>
            <w:shd w:val="clear" w:color="auto" w:fill="DDD9C3"/>
            <w:vAlign w:val="center"/>
          </w:tcPr>
          <w:p w:rsidR="008969D2" w:rsidRPr="00060A9B" w:rsidRDefault="00F8122E" w:rsidP="00580641">
            <w:pPr>
              <w:pStyle w:val="Style7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КОНЦЕПЦИЯ КАЧЕСТВЕННОГО СОЦИОЛОГИЧЕСКОГО ИССЛЕДОВАНИ</w:t>
            </w:r>
            <w:r w:rsidR="008969D2">
              <w:rPr>
                <w:b/>
                <w:bCs/>
                <w:sz w:val="23"/>
                <w:szCs w:val="23"/>
              </w:rPr>
              <w:t>Я (12 часов)</w:t>
            </w:r>
          </w:p>
        </w:tc>
      </w:tr>
      <w:tr w:rsidR="008969D2" w:rsidRPr="00B8570E" w:rsidTr="00580641">
        <w:tc>
          <w:tcPr>
            <w:tcW w:w="1078" w:type="dxa"/>
          </w:tcPr>
          <w:p w:rsidR="008969D2" w:rsidRPr="00B8570E" w:rsidRDefault="008969D2" w:rsidP="00580641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Cs w:val="26"/>
              </w:rPr>
            </w:pPr>
          </w:p>
        </w:tc>
        <w:tc>
          <w:tcPr>
            <w:tcW w:w="8493" w:type="dxa"/>
          </w:tcPr>
          <w:p w:rsidR="008969D2" w:rsidRPr="00B8570E" w:rsidRDefault="008969D2" w:rsidP="00580641">
            <w:pPr>
              <w:pStyle w:val="Style60"/>
              <w:spacing w:line="240" w:lineRule="auto"/>
              <w:ind w:firstLine="0"/>
              <w:jc w:val="center"/>
              <w:rPr>
                <w:rStyle w:val="FontStyle141"/>
                <w:bCs/>
                <w:i w:val="0"/>
                <w:iCs/>
                <w:szCs w:val="26"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(4 часа)</w:t>
            </w:r>
          </w:p>
        </w:tc>
      </w:tr>
      <w:tr w:rsidR="008969D2" w:rsidRPr="00DA3599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1.1</w:t>
            </w:r>
          </w:p>
        </w:tc>
        <w:tc>
          <w:tcPr>
            <w:tcW w:w="8493" w:type="dxa"/>
            <w:vAlign w:val="center"/>
          </w:tcPr>
          <w:p w:rsidR="008969D2" w:rsidRDefault="00974E4F" w:rsidP="0058064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качественного социологического исследования</w:t>
            </w:r>
            <w:r w:rsidR="008969D2">
              <w:t xml:space="preserve"> - </w:t>
            </w:r>
            <w:r w:rsidR="008969D2">
              <w:rPr>
                <w:b/>
              </w:rPr>
              <w:t>2 часа</w:t>
            </w:r>
            <w:r w:rsidR="008969D2" w:rsidRPr="00C6686F">
              <w:t xml:space="preserve"> </w:t>
            </w:r>
          </w:p>
          <w:p w:rsidR="008969D2" w:rsidRPr="00DA3599" w:rsidRDefault="00974E4F" w:rsidP="0058064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Качественная и количественная методологии в социологической науке. Специфика качественной социологии, возможности и ограничения качественных методов сбора данных. Возникновение и развитие качественных методов. Теоретические основания качественной методологии. Понимающая социология, микросоциология (феноменология, символический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интеракционизм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,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этнометодология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). Принципы и стратегия качественного исследования. Этические аспекты работы исследователя. Синдром профессионального «выгорания».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1.2</w:t>
            </w:r>
          </w:p>
        </w:tc>
        <w:tc>
          <w:tcPr>
            <w:tcW w:w="8493" w:type="dxa"/>
            <w:vAlign w:val="center"/>
          </w:tcPr>
          <w:p w:rsidR="008969D2" w:rsidRDefault="00974E4F" w:rsidP="00580641">
            <w:pPr>
              <w:pStyle w:val="Style88"/>
              <w:widowControl/>
              <w:spacing w:line="240" w:lineRule="auto"/>
              <w:ind w:firstLine="397"/>
              <w:jc w:val="left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Логика построения качественных исследований</w:t>
            </w:r>
            <w:r w:rsidR="008969D2">
              <w:t xml:space="preserve"> - </w:t>
            </w:r>
            <w:r w:rsidR="008969D2">
              <w:rPr>
                <w:b/>
              </w:rPr>
              <w:t>2</w:t>
            </w:r>
            <w:r w:rsidR="008969D2" w:rsidRPr="00060A9B">
              <w:rPr>
                <w:b/>
              </w:rPr>
              <w:t xml:space="preserve"> час</w:t>
            </w:r>
            <w:r w:rsidR="008969D2">
              <w:t>а</w:t>
            </w:r>
          </w:p>
          <w:p w:rsidR="008969D2" w:rsidRPr="00060A9B" w:rsidRDefault="00974E4F" w:rsidP="00580641">
            <w:pPr>
              <w:pStyle w:val="Style88"/>
              <w:widowControl/>
              <w:spacing w:line="240" w:lineRule="auto"/>
              <w:ind w:firstLine="397"/>
              <w:jc w:val="both"/>
              <w:rPr>
                <w:rStyle w:val="FontStyle134"/>
                <w:bCs/>
                <w:sz w:val="28"/>
                <w:szCs w:val="28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Организация качественного социологического исследования. Выборка в качественной методологии: проблема выбора объекта, репрезентативности, понятие теоретической выборки. Исследовательский вопрос: понятие, виды и роль в конструировании исследования. Выдвижение гипотез. Возможности сочетания качественной и количественной методологии. Понятие триангуляции. Способы обеспечения достоверности и надежности результатов качественного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8969D2" w:rsidRPr="00060A9B" w:rsidRDefault="008969D2" w:rsidP="00580641">
            <w:pPr>
              <w:pStyle w:val="3"/>
              <w:spacing w:line="240" w:lineRule="auto"/>
              <w:ind w:left="0" w:firstLine="0"/>
              <w:jc w:val="center"/>
            </w:pPr>
            <w:r w:rsidRPr="00060A9B">
              <w:rPr>
                <w:b/>
              </w:rPr>
              <w:t>Семинары</w:t>
            </w:r>
            <w:r>
              <w:rPr>
                <w:b/>
              </w:rPr>
              <w:t xml:space="preserve"> (8 часов)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С1.1.</w:t>
            </w:r>
          </w:p>
        </w:tc>
        <w:tc>
          <w:tcPr>
            <w:tcW w:w="8493" w:type="dxa"/>
            <w:vAlign w:val="center"/>
          </w:tcPr>
          <w:p w:rsidR="008969D2" w:rsidRDefault="006066CD" w:rsidP="00580641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Место и роль качественной методологии в системе социологического знания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060A9B">
              <w:rPr>
                <w:b/>
              </w:rPr>
              <w:t>2 час</w:t>
            </w:r>
            <w:r w:rsidR="008969D2">
              <w:rPr>
                <w:b/>
              </w:rPr>
              <w:t>а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качественного подхода в социологическом исследовании.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Парадигмальные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и теоретические основания качественной социологии.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Методы качественного социологического исследования: краткая характеристика.</w:t>
            </w:r>
          </w:p>
          <w:p w:rsidR="008969D2" w:rsidRPr="00060A9B" w:rsidRDefault="006066CD" w:rsidP="006066C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Преимущества и ограничения качественных методов.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С1.2.</w:t>
            </w:r>
          </w:p>
        </w:tc>
        <w:tc>
          <w:tcPr>
            <w:tcW w:w="8493" w:type="dxa"/>
            <w:vAlign w:val="center"/>
          </w:tcPr>
          <w:p w:rsidR="008969D2" w:rsidRDefault="006066CD" w:rsidP="00580641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Профессионально-личностные аспекты работы исследователя в качественной социологии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060A9B">
              <w:rPr>
                <w:b/>
              </w:rPr>
              <w:t>2 час</w:t>
            </w:r>
            <w:r w:rsidR="008969D2">
              <w:rPr>
                <w:b/>
              </w:rPr>
              <w:t>а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Профессионализм социолога-исследователя: базовые составляющие.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Проблема субъективности в качественной социологии.</w:t>
            </w:r>
          </w:p>
          <w:p w:rsidR="006066CD" w:rsidRPr="00F82815" w:rsidRDefault="006066CD" w:rsidP="006066C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Проблема эмпатии и синдром профессионального «выгорания»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исследователя.</w:t>
            </w:r>
          </w:p>
          <w:p w:rsidR="008969D2" w:rsidRPr="00060A9B" w:rsidRDefault="006066CD" w:rsidP="006066C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Исследовательская этика в качественной социологии.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С1.3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8969D2" w:rsidRDefault="00983CC9" w:rsidP="00580641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Проектирование качественного социологического исследования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>
              <w:rPr>
                <w:b/>
              </w:rPr>
              <w:t>2</w:t>
            </w:r>
            <w:r w:rsidR="008969D2" w:rsidRPr="00060A9B">
              <w:rPr>
                <w:b/>
              </w:rPr>
              <w:t xml:space="preserve"> час</w:t>
            </w:r>
            <w:r w:rsidR="008969D2">
              <w:rPr>
                <w:b/>
              </w:rPr>
              <w:t>а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Этапы проведения и специфика построения качественного социологического исследования.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Проблема репрезентативности в качественной социологии.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Способы формирования выборочной совокупности.</w:t>
            </w:r>
          </w:p>
          <w:p w:rsidR="008969D2" w:rsidRPr="00060A9B" w:rsidRDefault="00983CC9" w:rsidP="00983CC9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Достоверность и надежность результатов качественного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С1.4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8969D2" w:rsidRPr="00F82815" w:rsidRDefault="00983CC9" w:rsidP="00580641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Программа качественного социологического исследования</w:t>
            </w:r>
            <w:r w:rsidR="008969D2"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="008969D2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- </w:t>
            </w:r>
            <w:r w:rsidR="008969D2" w:rsidRPr="007C315D">
              <w:rPr>
                <w:rStyle w:val="FontStyle141"/>
                <w:bCs/>
                <w:i w:val="0"/>
                <w:iCs/>
                <w:sz w:val="24"/>
              </w:rPr>
              <w:t>2 часа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Специфика построения программы качественного социологического исследования.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Роль исследовательского вопроса в качественном подходе.</w:t>
            </w:r>
          </w:p>
          <w:p w:rsidR="00983CC9" w:rsidRPr="00F82815" w:rsidRDefault="00983CC9" w:rsidP="00983CC9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Выдвижение гипотез. Многоступенчатое построение гипотез.</w:t>
            </w:r>
          </w:p>
          <w:p w:rsidR="008969D2" w:rsidRPr="00F82815" w:rsidRDefault="00983CC9" w:rsidP="00983CC9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полевого этапа качественного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8969D2" w:rsidRPr="00060A9B" w:rsidRDefault="008969D2" w:rsidP="00580641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DF3131">
              <w:rPr>
                <w:b/>
                <w:bCs/>
              </w:rPr>
              <w:t xml:space="preserve"> (14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СР1.1</w:t>
            </w:r>
          </w:p>
        </w:tc>
        <w:tc>
          <w:tcPr>
            <w:tcW w:w="8493" w:type="dxa"/>
            <w:vAlign w:val="center"/>
          </w:tcPr>
          <w:p w:rsidR="008969D2" w:rsidRPr="00060A9B" w:rsidRDefault="008969D2" w:rsidP="00580641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Выполнение текущего домашнего задания</w:t>
            </w:r>
            <w:r w:rsidRPr="00060A9B">
              <w:t xml:space="preserve"> - </w:t>
            </w:r>
            <w:r>
              <w:rPr>
                <w:b/>
              </w:rPr>
              <w:t>2</w:t>
            </w:r>
            <w:r w:rsidRPr="00060A9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СР1.2</w:t>
            </w:r>
          </w:p>
        </w:tc>
        <w:tc>
          <w:tcPr>
            <w:tcW w:w="8493" w:type="dxa"/>
            <w:vAlign w:val="center"/>
          </w:tcPr>
          <w:p w:rsidR="008969D2" w:rsidRPr="00060A9B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>
              <w:t xml:space="preserve"> </w:t>
            </w:r>
            <w:r w:rsidRPr="00060A9B">
              <w:t>-</w:t>
            </w:r>
            <w:r>
              <w:t xml:space="preserve"> </w:t>
            </w:r>
            <w:r>
              <w:rPr>
                <w:b/>
              </w:rPr>
              <w:t>1 час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vAlign w:val="center"/>
          </w:tcPr>
          <w:p w:rsidR="008969D2" w:rsidRPr="00315275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>
              <w:t xml:space="preserve"> - </w:t>
            </w:r>
            <w:r>
              <w:rPr>
                <w:b/>
              </w:rPr>
              <w:t>2 часа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8969D2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>
              <w:rPr>
                <w:rStyle w:val="FontStyle142"/>
                <w:sz w:val="24"/>
              </w:rPr>
              <w:t xml:space="preserve"> - </w:t>
            </w:r>
            <w:r w:rsidR="00DF3131">
              <w:rPr>
                <w:rStyle w:val="FontStyle142"/>
                <w:b/>
                <w:sz w:val="24"/>
              </w:rPr>
              <w:t>2</w:t>
            </w:r>
            <w:r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8969D2" w:rsidRPr="0095744E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Pr="0095744E">
              <w:rPr>
                <w:rStyle w:val="FontStyle142"/>
                <w:sz w:val="24"/>
              </w:rPr>
              <w:t xml:space="preserve"> - </w:t>
            </w:r>
            <w:r w:rsidR="00DF3131">
              <w:rPr>
                <w:rStyle w:val="FontStyle142"/>
                <w:b/>
                <w:sz w:val="24"/>
              </w:rPr>
              <w:t>4</w:t>
            </w:r>
            <w:r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8969D2" w:rsidRPr="00060A9B" w:rsidTr="00580641">
        <w:tc>
          <w:tcPr>
            <w:tcW w:w="1078" w:type="dxa"/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8969D2" w:rsidRPr="00F82815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рубежному контролю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95744E">
              <w:rPr>
                <w:rStyle w:val="FontStyle142"/>
                <w:sz w:val="24"/>
              </w:rPr>
              <w:t xml:space="preserve">- </w:t>
            </w:r>
            <w:r>
              <w:rPr>
                <w:rStyle w:val="FontStyle142"/>
                <w:b/>
                <w:sz w:val="24"/>
              </w:rPr>
              <w:t>3 часа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69D2" w:rsidRPr="00B31BF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B31BF2">
              <w:rPr>
                <w:rStyle w:val="FontStyle142"/>
                <w:b/>
                <w:szCs w:val="26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69D2" w:rsidRPr="00B31BF2" w:rsidRDefault="00F84705" w:rsidP="00580641">
            <w:pPr>
              <w:pStyle w:val="3"/>
              <w:tabs>
                <w:tab w:val="left" w:pos="653"/>
              </w:tabs>
              <w:spacing w:line="240" w:lineRule="auto"/>
              <w:ind w:firstLine="397"/>
              <w:jc w:val="center"/>
              <w:rPr>
                <w:b/>
              </w:rPr>
            </w:pPr>
            <w:r>
              <w:rPr>
                <w:b/>
              </w:rPr>
              <w:t>МЕТОДЫ КАЧЕСТВЕННОГО</w:t>
            </w:r>
            <w:r w:rsidR="008969D2">
              <w:rPr>
                <w:b/>
              </w:rPr>
              <w:t xml:space="preserve"> СОЦИОЛОГИЧЕСКОГО ИССЛЕДОВАНИЯ</w:t>
            </w:r>
            <w:r w:rsidR="008969D2" w:rsidRPr="00B31BF2">
              <w:rPr>
                <w:b/>
              </w:rPr>
              <w:t xml:space="preserve"> (</w:t>
            </w:r>
            <w:r w:rsidR="008969D2">
              <w:rPr>
                <w:b/>
              </w:rPr>
              <w:t xml:space="preserve">18 </w:t>
            </w:r>
            <w:r w:rsidR="008969D2" w:rsidRPr="00B31BF2">
              <w:rPr>
                <w:b/>
              </w:rPr>
              <w:t>часов)</w:t>
            </w:r>
          </w:p>
        </w:tc>
      </w:tr>
      <w:tr w:rsidR="008969D2" w:rsidRPr="00B8570E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3"/>
              <w:tabs>
                <w:tab w:val="left" w:pos="653"/>
              </w:tabs>
              <w:spacing w:line="240" w:lineRule="auto"/>
              <w:ind w:left="-5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(6 часов</w:t>
            </w:r>
            <w:r w:rsidRPr="00B31BF2">
              <w:rPr>
                <w:b/>
              </w:rPr>
              <w:t>)</w:t>
            </w:r>
          </w:p>
        </w:tc>
      </w:tr>
      <w:tr w:rsidR="008969D2" w:rsidRPr="00DA3599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F84705" w:rsidP="00F8470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Опросные методы в качественном исследовании</w:t>
            </w:r>
            <w:r w:rsidR="008969D2">
              <w:t xml:space="preserve"> - </w:t>
            </w:r>
            <w:r>
              <w:rPr>
                <w:b/>
              </w:rPr>
              <w:t>2</w:t>
            </w:r>
            <w:r w:rsidR="008969D2" w:rsidRPr="00B31BF2">
              <w:rPr>
                <w:b/>
              </w:rPr>
              <w:t xml:space="preserve"> часа</w:t>
            </w:r>
            <w:r w:rsidR="008969D2" w:rsidRPr="00C6686F">
              <w:t xml:space="preserve"> </w:t>
            </w:r>
          </w:p>
          <w:p w:rsidR="00F84705" w:rsidRPr="00F82815" w:rsidRDefault="00F84705" w:rsidP="00F84705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Интервью в качественном исследовании: область применения, познавательные возможности и недостатки. Виды интервью. Глубинное интервью: задачи, логика проведения. Нарратив как разновидность интервью в качественной социологии: особенности проведения и анализа. Критерии валидности нарратива. Транскрибирование. Биографический метод. </w:t>
            </w:r>
          </w:p>
          <w:p w:rsidR="008969D2" w:rsidRPr="00DA3599" w:rsidRDefault="00F84705" w:rsidP="00F8470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Фокус-групповое исследование и особенности его применения. Понятие фокус-группы. Методологические принципы организации фокус-групп. Правила проведения, структура, материальное и техническое обеспечение. Типы респондентов и модераторов. Фокус-группы в маркетинговых исследованиях. Групповая динамика при организации фокус-группы.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F84705" w:rsidP="00F8470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Неопросные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методы в качественной социологии</w:t>
            </w:r>
            <w:r w:rsidR="008969D2">
              <w:t xml:space="preserve"> - </w:t>
            </w:r>
            <w:r w:rsidR="008969D2" w:rsidRPr="00B31BF2">
              <w:rPr>
                <w:b/>
              </w:rPr>
              <w:t>2 часа</w:t>
            </w:r>
          </w:p>
          <w:p w:rsidR="00F84705" w:rsidRPr="00F82815" w:rsidRDefault="00F84705" w:rsidP="00F84705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Наблюдение в качественной социологии. Виды наблюдения. Этнографический метод в социологии. Планирование наблюдения, основные подходы к организации. Проблема доступа. Правила проведения. Категоризация и кодирование. Особенности включенного наблюдения. Репертуар ролей исследователя. Проблема анализа и интерпретации.</w:t>
            </w:r>
          </w:p>
          <w:p w:rsidR="00F84705" w:rsidRPr="00F82815" w:rsidRDefault="00F84705" w:rsidP="00F84705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документов. Традиционный анализ документов. Объекты анализа. Внешний и внутренний анализ.</w:t>
            </w:r>
          </w:p>
          <w:p w:rsidR="008969D2" w:rsidRPr="00B31BF2" w:rsidRDefault="00F84705" w:rsidP="00F8470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Проективные методики в социологическом исследовании. Теоретические основания, познавательные возможности, ограничения. Классификация проективных методик.</w:t>
            </w:r>
          </w:p>
        </w:tc>
      </w:tr>
      <w:tr w:rsidR="00F84705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05" w:rsidRDefault="00F84705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05" w:rsidRPr="00F82815" w:rsidRDefault="00F84705" w:rsidP="00F84705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ади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как стратегия исследования - </w:t>
            </w:r>
            <w:r w:rsidRPr="00F84705">
              <w:rPr>
                <w:rStyle w:val="FontStyle141"/>
                <w:bCs/>
                <w:i w:val="0"/>
                <w:iCs/>
                <w:sz w:val="24"/>
              </w:rPr>
              <w:t>2 часа</w:t>
            </w:r>
          </w:p>
          <w:p w:rsidR="00F84705" w:rsidRPr="00F82815" w:rsidRDefault="00F84705" w:rsidP="00F84705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Понятие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(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case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-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study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): исследование случая.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как исследовательская стратегия и метод сбора данных. Два подхода к пониманию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Примеры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в социологии и социальной антропологии.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 xml:space="preserve">Выбор объекта исследования. Методологические правила и специфика организации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Разновидности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: монографическое исследование,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межобъектный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(сквозной) анализ случая.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(12 часов)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 интервью в качественном социологическом исследовании</w:t>
            </w:r>
            <w:r w:rsidR="008969D2">
              <w:t xml:space="preserve"> </w:t>
            </w:r>
            <w:r w:rsidR="008969D2" w:rsidRPr="00060A9B">
              <w:t xml:space="preserve">- </w:t>
            </w:r>
            <w:r>
              <w:rPr>
                <w:b/>
              </w:rPr>
              <w:t>2</w:t>
            </w:r>
            <w:r w:rsidR="008969D2" w:rsidRPr="0045467B">
              <w:rPr>
                <w:b/>
              </w:rPr>
              <w:t xml:space="preserve">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Опросные методы в социологии. Классификация опросных методов.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Виды социологического интервью. Неформализованное интервью и его особенности.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Глубинное интервью: преимущества и ограничения.</w:t>
            </w:r>
          </w:p>
          <w:p w:rsidR="008969D2" w:rsidRPr="00060A9B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Нарратив как метод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Фокус-группы в социологических и маркетинговых исследованиях</w:t>
            </w:r>
            <w:r w:rsidR="008969D2">
              <w:t xml:space="preserve"> </w:t>
            </w:r>
            <w:r w:rsidR="008969D2" w:rsidRPr="00060A9B">
              <w:t xml:space="preserve">- </w:t>
            </w:r>
            <w:r>
              <w:rPr>
                <w:b/>
              </w:rPr>
              <w:t>2</w:t>
            </w:r>
            <w:r w:rsidR="008969D2" w:rsidRPr="0045467B">
              <w:rPr>
                <w:b/>
              </w:rPr>
              <w:t xml:space="preserve">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Фокус-группа как разновидность группового интервью.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Возможности и ограничения применения метода фокус-групп в социологии и маркетинге.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Принципы организации и правила проведения фокус-группового исследования.</w:t>
            </w:r>
          </w:p>
          <w:p w:rsidR="008969D2" w:rsidRPr="00060A9B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результатов исследования с применением метода фокус-группы.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Наблюдение в качественном социологическом исследовании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45467B">
              <w:rPr>
                <w:b/>
              </w:rPr>
              <w:t>2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Метод наблюдения в социологии. Виды наблюдения.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Нестандартизированное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наблюдение: понятие, познавательные возможности и недостатки.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Этнографические методы в социологии. </w:t>
            </w:r>
          </w:p>
          <w:p w:rsidR="008969D2" w:rsidRPr="00060A9B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Обработка и анализ результатов наблюдения в качественной социологии.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Традиционный анализ документов в социологии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45467B">
              <w:rPr>
                <w:b/>
              </w:rPr>
              <w:t>2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Специфика качественного анализа документов. 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Выбор объекта в традиционном анализе документов.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Проблема толкования смысла текстовой информации. </w:t>
            </w:r>
          </w:p>
          <w:p w:rsidR="008969D2" w:rsidRPr="00060A9B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Биографический метод в качественной социологии. Анализ «истории жизни».</w:t>
            </w:r>
          </w:p>
        </w:tc>
      </w:tr>
      <w:tr w:rsidR="00EB2F1E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E" w:rsidRDefault="00EB2F1E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Проективные методики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- </w:t>
            </w:r>
            <w:r w:rsidRPr="00EB2F1E">
              <w:rPr>
                <w:rStyle w:val="FontStyle141"/>
                <w:bCs/>
                <w:i w:val="0"/>
                <w:iCs/>
                <w:sz w:val="24"/>
              </w:rPr>
              <w:t>2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Проективные методики: понятие и классификация.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Область применения проективных методик в социологии.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Теоретические основы проективных методик.</w:t>
            </w:r>
          </w:p>
          <w:p w:rsidR="00EB2F1E" w:rsidRPr="00F82815" w:rsidRDefault="00EB2F1E" w:rsidP="00EB2F1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39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Создание коллажа на заданную тему.</w:t>
            </w:r>
          </w:p>
        </w:tc>
      </w:tr>
      <w:tr w:rsidR="00EB2F1E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E" w:rsidRDefault="00EB2F1E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Исследовательская стратегия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(исследование случая)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- </w:t>
            </w:r>
            <w:r w:rsidRPr="00EB2F1E">
              <w:rPr>
                <w:rStyle w:val="FontStyle141"/>
                <w:bCs/>
                <w:i w:val="0"/>
                <w:iCs/>
                <w:sz w:val="24"/>
              </w:rPr>
              <w:t>2 часа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как исследовательская стратегия и метод сбора данных.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Разновидности исследования случая.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Примеры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в истории социологии.</w:t>
            </w:r>
          </w:p>
          <w:p w:rsidR="00EB2F1E" w:rsidRPr="00F82815" w:rsidRDefault="00EB2F1E" w:rsidP="00EB2F1E">
            <w:pPr>
              <w:pStyle w:val="Style60"/>
              <w:spacing w:line="240" w:lineRule="auto"/>
              <w:ind w:firstLine="33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Преимущества и недостатки метода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кейс-стади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3C4D14">
              <w:rPr>
                <w:b/>
                <w:bCs/>
              </w:rPr>
              <w:t xml:space="preserve"> (18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3C4D14" w:rsidP="003C4D14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Pr="00060A9B">
              <w:t xml:space="preserve"> </w:t>
            </w:r>
            <w:r w:rsidR="008969D2" w:rsidRPr="00060A9B">
              <w:t xml:space="preserve">- </w:t>
            </w:r>
            <w:r>
              <w:rPr>
                <w:b/>
              </w:rPr>
              <w:t>2</w:t>
            </w:r>
            <w:r w:rsidR="008969D2" w:rsidRPr="00060A9B">
              <w:rPr>
                <w:b/>
              </w:rPr>
              <w:t xml:space="preserve"> час</w:t>
            </w:r>
            <w:r w:rsidR="008969D2">
              <w:rPr>
                <w:b/>
              </w:rPr>
              <w:t>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3C4D14" w:rsidP="003C4D14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>
              <w:t xml:space="preserve"> - </w:t>
            </w:r>
            <w:r>
              <w:rPr>
                <w:b/>
              </w:rPr>
              <w:t>3 часа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3C4D14" w:rsidP="003C4D14">
            <w:pPr>
              <w:pStyle w:val="Style60"/>
              <w:spacing w:line="240" w:lineRule="auto"/>
              <w:ind w:firstLine="397"/>
              <w:jc w:val="both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доклада – </w:t>
            </w:r>
            <w:r w:rsidRPr="003C4D14">
              <w:rPr>
                <w:rStyle w:val="FontStyle141"/>
                <w:bCs/>
                <w:i w:val="0"/>
                <w:iCs/>
                <w:sz w:val="24"/>
              </w:rPr>
              <w:t>10 часов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3C4D14" w:rsidP="003C4D14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рубежному контролю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>3 часа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69D2" w:rsidRPr="00B31BF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>
              <w:rPr>
                <w:rStyle w:val="FontStyle142"/>
                <w:b/>
                <w:szCs w:val="26"/>
              </w:rPr>
              <w:t>3</w:t>
            </w:r>
            <w:r w:rsidRPr="00B31BF2">
              <w:rPr>
                <w:rStyle w:val="FontStyle142"/>
                <w:b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69D2" w:rsidRPr="00B31BF2" w:rsidRDefault="000B0892" w:rsidP="00580641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jc w:val="center"/>
              <w:rPr>
                <w:b/>
              </w:rPr>
            </w:pPr>
            <w:r>
              <w:rPr>
                <w:b/>
              </w:rPr>
              <w:t>АНАЛИЗ И ПРЕДСТАВЛЕНИЕ РЕЗУЛЬТАТОВ</w:t>
            </w:r>
            <w:r w:rsidR="008969D2">
              <w:rPr>
                <w:b/>
              </w:rPr>
              <w:t xml:space="preserve"> СОЦИОЛОГИЧЕСКОГО ИССЛЕДОВАНИЯ</w:t>
            </w:r>
            <w:r w:rsidR="008969D2" w:rsidRPr="00B31BF2">
              <w:rPr>
                <w:b/>
              </w:rPr>
              <w:t xml:space="preserve"> (</w:t>
            </w:r>
            <w:r w:rsidR="008969D2">
              <w:rPr>
                <w:b/>
              </w:rPr>
              <w:t>21 час</w:t>
            </w:r>
            <w:r w:rsidR="008969D2" w:rsidRPr="00B31BF2">
              <w:rPr>
                <w:b/>
              </w:rPr>
              <w:t>)</w:t>
            </w:r>
          </w:p>
        </w:tc>
      </w:tr>
      <w:tr w:rsidR="008969D2" w:rsidRPr="00B8570E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3"/>
              <w:tabs>
                <w:tab w:val="left" w:pos="653"/>
              </w:tabs>
              <w:spacing w:line="240" w:lineRule="auto"/>
              <w:ind w:left="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(7</w:t>
            </w:r>
            <w:r w:rsidRPr="00B31BF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B31BF2">
              <w:rPr>
                <w:b/>
              </w:rPr>
              <w:t>)</w:t>
            </w:r>
          </w:p>
        </w:tc>
      </w:tr>
      <w:tr w:rsidR="008969D2" w:rsidRPr="00DA3599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Обработка и анализ данных количественного социологического исследования</w:t>
            </w:r>
            <w:r w:rsidR="008969D2">
              <w:t xml:space="preserve"> - </w:t>
            </w:r>
            <w:r w:rsidRPr="000B0892">
              <w:rPr>
                <w:b/>
              </w:rPr>
              <w:t>2</w:t>
            </w:r>
            <w:r w:rsidR="008969D2" w:rsidRPr="0091009F">
              <w:rPr>
                <w:b/>
              </w:rPr>
              <w:t xml:space="preserve"> часа</w:t>
            </w:r>
            <w:r w:rsidR="008969D2" w:rsidRPr="00C6686F">
              <w:t xml:space="preserve"> 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Обработка и обобщение первичных социологических данных. Подготовка данных к обработке и анализу. Технические средства и специализированное программное обеспечение для обработки социологических данных. Создание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массива данных.</w:t>
            </w:r>
          </w:p>
          <w:p w:rsidR="008969D2" w:rsidRPr="00DA3599" w:rsidRDefault="000B0892" w:rsidP="000B0892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данных в социологии. Описательная статистика. Выявление взаимосвязи переменных. Проверка гипотез с помощью статистических методов. Типологизация, сегментация и классификация данных. Методы визуализации данных. Интерпретация результатов анализа.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3.2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данных в качественном исследовании. Обоснованная теория</w:t>
            </w:r>
            <w:r w:rsidR="008969D2">
              <w:t xml:space="preserve"> - </w:t>
            </w:r>
            <w:r w:rsidR="008969D2" w:rsidRPr="0091009F">
              <w:rPr>
                <w:b/>
              </w:rPr>
              <w:t>2 часа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Специфика анализа данных в качественном исследовании. Выбор стратегии анализа. Проблема интерпретации полученной информации, влияние исследователя на результаты анализа. Подготовка данных к анализу: транскрибирование/первичный анализ записей наблюдения/анализ визуальной информации. Интерпретация невербальной составляющей. </w:t>
            </w:r>
          </w:p>
          <w:p w:rsidR="008969D2" w:rsidRPr="00B31BF2" w:rsidRDefault="000B0892" w:rsidP="000B0892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Обоснованная теория (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Grounded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Theory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). Взаимосвязь социологической теории и социальной практики. Процедуры кодирования: открытое, осевое, избирательное кодирование. Критерии оценки исследований, проведенных с применением метода обоснованной теории.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и представление отчета по результатам социологического исследования</w:t>
            </w:r>
            <w:r w:rsidR="008969D2">
              <w:t xml:space="preserve"> - </w:t>
            </w:r>
            <w:r>
              <w:rPr>
                <w:b/>
              </w:rPr>
              <w:t>3</w:t>
            </w:r>
            <w:r w:rsidR="008969D2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  <w:p w:rsidR="008969D2" w:rsidRDefault="000B0892" w:rsidP="000B0892">
            <w:pPr>
              <w:pStyle w:val="Style60"/>
              <w:spacing w:line="240" w:lineRule="auto"/>
              <w:ind w:firstLine="369"/>
              <w:jc w:val="both"/>
            </w:pPr>
            <w:r w:rsidRPr="00F82815">
              <w:t>Социологический отчет. Разновидности итоговых документов: отчет, научные публикации, публикации в СМИ. Логика построения отчета: применение метода индукции. Структура, объем и содержание научного отчета. Принципы построения прикладного отчета. Рекомендации по результатам социологического исследования. Типичные ошибки при написании отчета. Правила подготовки презентации. Устная презентация.</w:t>
            </w:r>
            <w:r>
              <w:t xml:space="preserve"> 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B31BF2" w:rsidRDefault="008969D2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(14 часов)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</w:t>
            </w:r>
            <w:r>
              <w:rPr>
                <w:rStyle w:val="FontStyle142"/>
                <w:szCs w:val="26"/>
              </w:rPr>
              <w:t>3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Обработка и обобщение данных социологического исследования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9D47CD">
              <w:rPr>
                <w:b/>
              </w:rPr>
              <w:t>2 часа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первичных социологических данных к анализу. Работа с массивом данных.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подготовки социологических анкет к обработке и анализу.</w:t>
            </w:r>
          </w:p>
          <w:p w:rsidR="008969D2" w:rsidRPr="00060A9B" w:rsidRDefault="000B0892" w:rsidP="000B0892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Использование специализированных компьютерных программ для обработки количественной и качественной социологической информации.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данных количественного социологического исследования</w:t>
            </w:r>
            <w:r w:rsidRPr="00060A9B">
              <w:t xml:space="preserve"> </w:t>
            </w:r>
            <w:r w:rsidR="008969D2" w:rsidRPr="00060A9B">
              <w:t xml:space="preserve">- </w:t>
            </w:r>
            <w:r w:rsidR="008969D2" w:rsidRPr="009D47CD">
              <w:rPr>
                <w:b/>
              </w:rPr>
              <w:t>2 часа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Описательная характеристика результатов социологического исследования.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Обобщение социологических данных. Типологизация и кластеризация. Проверка гипотез.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Математические методы в анализе социологических данных.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Возможности специализированных компьютерных программ и статистических пакетов.</w:t>
            </w:r>
          </w:p>
          <w:p w:rsidR="008969D2" w:rsidRPr="00060A9B" w:rsidRDefault="000B0892" w:rsidP="000B0892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Интерпретация результатов количественного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0B0892" w:rsidP="000B0892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Анализ данных качественного социологического исследования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9D47CD">
              <w:rPr>
                <w:b/>
              </w:rPr>
              <w:t>2 часа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качественных социологических данных к обработке и анализу.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Специфика анализа данных в качественном социологическом исследовании.</w:t>
            </w:r>
          </w:p>
          <w:p w:rsidR="000B0892" w:rsidRPr="00F82815" w:rsidRDefault="000B0892" w:rsidP="000B0892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Виды и особенности специализированных компьютерных программ, применяемых для анализа качественных данных.</w:t>
            </w:r>
          </w:p>
          <w:p w:rsidR="008969D2" w:rsidRPr="00060A9B" w:rsidRDefault="000B0892" w:rsidP="000B0892">
            <w:pPr>
              <w:pStyle w:val="Style60"/>
              <w:spacing w:line="240" w:lineRule="auto"/>
              <w:ind w:firstLine="369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Интерпретация результатов качественного социологического исследования.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43479D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Обоснованная теория (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Grounded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  <w:lang w:val="en-US"/>
              </w:rPr>
              <w:t>Theory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) в социологии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9D47CD">
              <w:rPr>
                <w:b/>
              </w:rPr>
              <w:t>2 часа</w:t>
            </w:r>
          </w:p>
          <w:p w:rsidR="0043479D" w:rsidRPr="00F82815" w:rsidRDefault="0043479D" w:rsidP="0043479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Обоснованная теория: понятие, теоретические истоки.</w:t>
            </w:r>
          </w:p>
          <w:p w:rsidR="0043479D" w:rsidRPr="00F82815" w:rsidRDefault="0043479D" w:rsidP="0043479D">
            <w:pPr>
              <w:pStyle w:val="Style60"/>
              <w:spacing w:line="240" w:lineRule="auto"/>
              <w:ind w:left="142" w:firstLine="284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Место и роль обоснованной теории в анализе социологической информации.</w:t>
            </w:r>
          </w:p>
          <w:p w:rsidR="008969D2" w:rsidRPr="00060A9B" w:rsidRDefault="0043479D" w:rsidP="0043479D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Процедуры кодирования: открытое, осевое, избирательное кодирование.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43479D" w:rsidP="0043479D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Отчет по результатам социологического исследования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9D47CD">
              <w:rPr>
                <w:b/>
              </w:rPr>
              <w:t>2 часа</w:t>
            </w:r>
          </w:p>
          <w:p w:rsidR="0043479D" w:rsidRPr="00F82815" w:rsidRDefault="0043479D" w:rsidP="0043479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Логика построения и структура социологического отчета.</w:t>
            </w:r>
          </w:p>
          <w:p w:rsidR="0043479D" w:rsidRPr="00F82815" w:rsidRDefault="0043479D" w:rsidP="0043479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Выводы и рекомендации по результатам социологического исследования.</w:t>
            </w:r>
          </w:p>
          <w:p w:rsidR="0043479D" w:rsidRPr="00F82815" w:rsidRDefault="0043479D" w:rsidP="0043479D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Оформление программы социологического исследования.</w:t>
            </w:r>
          </w:p>
          <w:p w:rsidR="008969D2" w:rsidRPr="00060A9B" w:rsidRDefault="0043479D" w:rsidP="0043479D">
            <w:pPr>
              <w:pStyle w:val="Style60"/>
              <w:spacing w:line="240" w:lineRule="auto"/>
              <w:ind w:firstLine="397"/>
              <w:jc w:val="both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Правила подготовки презентации социологического отчета. Сопроводительные документы.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С3.6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43479D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Презентация отчета по результатам социологического исследования</w:t>
            </w:r>
            <w:r w:rsidR="008969D2">
              <w:t xml:space="preserve"> </w:t>
            </w:r>
            <w:r w:rsidR="008969D2" w:rsidRPr="00060A9B">
              <w:t xml:space="preserve">- </w:t>
            </w:r>
            <w:r w:rsidR="008969D2" w:rsidRPr="00B91D4B">
              <w:rPr>
                <w:b/>
              </w:rPr>
              <w:t>4</w:t>
            </w:r>
            <w:r w:rsidR="008969D2" w:rsidRPr="009D47CD">
              <w:rPr>
                <w:b/>
              </w:rPr>
              <w:t xml:space="preserve"> часа</w:t>
            </w:r>
          </w:p>
          <w:p w:rsidR="0043479D" w:rsidRPr="00060A9B" w:rsidRDefault="0043479D" w:rsidP="00580641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Выступление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студентов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с презентациями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курсовых работ.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>
              <w:rPr>
                <w:b/>
                <w:bCs/>
              </w:rPr>
              <w:t xml:space="preserve"> (</w:t>
            </w:r>
            <w:r w:rsidR="0043479D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43479D" w:rsidP="0043479D">
            <w:pPr>
              <w:autoSpaceDE w:val="0"/>
              <w:autoSpaceDN w:val="0"/>
              <w:adjustRightInd w:val="0"/>
              <w:ind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>
              <w:t xml:space="preserve"> </w:t>
            </w:r>
            <w:r w:rsidRPr="00060A9B">
              <w:t>-</w:t>
            </w:r>
            <w:r>
              <w:t xml:space="preserve"> </w:t>
            </w:r>
            <w:r>
              <w:rPr>
                <w:b/>
              </w:rPr>
              <w:t>2 часа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43479D" w:rsidP="0043479D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Pr="0095744E">
              <w:rPr>
                <w:rStyle w:val="FontStyle142"/>
                <w:sz w:val="24"/>
              </w:rPr>
              <w:t xml:space="preserve"> - </w:t>
            </w:r>
            <w:r>
              <w:rPr>
                <w:rStyle w:val="FontStyle142"/>
                <w:b/>
                <w:sz w:val="24"/>
              </w:rPr>
              <w:t>3 часа</w:t>
            </w:r>
          </w:p>
        </w:tc>
      </w:tr>
      <w:tr w:rsidR="008969D2" w:rsidRPr="00060A9B" w:rsidTr="0058064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43479D" w:rsidP="0043479D">
            <w:pPr>
              <w:pStyle w:val="Style60"/>
              <w:spacing w:line="240" w:lineRule="auto"/>
              <w:ind w:firstLine="397"/>
              <w:jc w:val="both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коллоквиуму – </w:t>
            </w:r>
            <w:r w:rsidRPr="0043479D">
              <w:rPr>
                <w:rStyle w:val="FontStyle141"/>
                <w:bCs/>
                <w:i w:val="0"/>
                <w:iCs/>
                <w:sz w:val="24"/>
              </w:rPr>
              <w:t>5 часов</w:t>
            </w:r>
          </w:p>
        </w:tc>
      </w:tr>
      <w:tr w:rsidR="008969D2" w:rsidRPr="00060A9B" w:rsidTr="0043479D">
        <w:trPr>
          <w:trHeight w:val="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Pr="00060A9B" w:rsidRDefault="008969D2" w:rsidP="00580641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D2" w:rsidRDefault="0043479D" w:rsidP="0043479D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>
              <w:t xml:space="preserve">Подготовка итоговой презентации – </w:t>
            </w:r>
            <w:r>
              <w:rPr>
                <w:b/>
              </w:rPr>
              <w:t>15 часов</w:t>
            </w:r>
          </w:p>
        </w:tc>
      </w:tr>
    </w:tbl>
    <w:p w:rsidR="00EB38C3" w:rsidRDefault="00EB38C3" w:rsidP="00127D0A">
      <w:pPr>
        <w:pStyle w:val="Style60"/>
        <w:spacing w:line="240" w:lineRule="auto"/>
        <w:ind w:firstLine="0"/>
        <w:jc w:val="both"/>
        <w:rPr>
          <w:rStyle w:val="FontStyle141"/>
          <w:bCs/>
          <w:i w:val="0"/>
          <w:iCs/>
          <w:sz w:val="24"/>
          <w:u w:val="single"/>
        </w:rPr>
      </w:pPr>
    </w:p>
    <w:p w:rsidR="00C42742" w:rsidRDefault="00C42742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bookmarkEnd w:id="8"/>
    <w:bookmarkEnd w:id="9"/>
    <w:p w:rsidR="00F866BE" w:rsidRDefault="00F866BE" w:rsidP="00073E62"/>
    <w:p w:rsidR="00F866BE" w:rsidRDefault="00F866BE" w:rsidP="00073E62"/>
    <w:p w:rsidR="00073E62" w:rsidRDefault="00073E62" w:rsidP="00073E62"/>
    <w:p w:rsidR="00073E62" w:rsidRDefault="00073E62" w:rsidP="00073E62"/>
    <w:p w:rsidR="00580641" w:rsidRDefault="00580641" w:rsidP="00073E62"/>
    <w:p w:rsidR="00580641" w:rsidRDefault="00580641" w:rsidP="00073E62"/>
    <w:p w:rsidR="00580641" w:rsidRDefault="00580641" w:rsidP="00073E62"/>
    <w:p w:rsidR="00F866BE" w:rsidRDefault="00F866BE" w:rsidP="00073E62"/>
    <w:p w:rsidR="00F866BE" w:rsidRDefault="00F866BE" w:rsidP="00073E62"/>
    <w:p w:rsidR="00A11A79" w:rsidRPr="00F866BE" w:rsidRDefault="00A11A79" w:rsidP="00A11A79">
      <w:pPr>
        <w:pStyle w:val="1"/>
        <w:rPr>
          <w:rStyle w:val="FontStyle140"/>
          <w:b/>
          <w:bCs w:val="0"/>
          <w:sz w:val="24"/>
          <w:szCs w:val="24"/>
        </w:rPr>
      </w:pPr>
      <w:r w:rsidRPr="00F866BE">
        <w:rPr>
          <w:rStyle w:val="FontStyle140"/>
          <w:b/>
          <w:bCs w:val="0"/>
          <w:sz w:val="24"/>
          <w:szCs w:val="24"/>
        </w:rPr>
        <w:t xml:space="preserve">5. </w:t>
      </w:r>
      <w:r w:rsidRPr="00F866BE">
        <w:t>ПЕРЕЧЕНЬ УЧЕБНО-МЕТОДИЧЕСКОГО ОБЕСПЕЧЕНИЯ ДЛЯ САМОСТОЯТЕЛЬНОЙ РАБОТЫ СТУДЕНТОВ</w:t>
      </w:r>
    </w:p>
    <w:p w:rsidR="00F866BE" w:rsidRDefault="00F866BE" w:rsidP="00073E62"/>
    <w:p w:rsidR="00EA0F28" w:rsidRPr="00A10876" w:rsidRDefault="00EA0F28" w:rsidP="00EA0F28">
      <w:pPr>
        <w:pStyle w:val="3"/>
        <w:widowControl w:val="0"/>
        <w:spacing w:line="240" w:lineRule="auto"/>
        <w:ind w:left="0" w:firstLine="709"/>
      </w:pPr>
      <w:r w:rsidRPr="00A10876">
        <w:t>Для обеспечения самостоятельной работы студентов по дисциплине сформирован методический комплекс, включающий следующи</w:t>
      </w:r>
      <w:r>
        <w:t>е учебно-методических материалы: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FB4927" w:rsidRPr="00EA0F28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Набор вопросов и заданий для самоконтроля усвоения материала дисциплины, текущего и промежуточного контроля 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EA0F28" w:rsidRPr="00A10876" w:rsidRDefault="00EA0F28" w:rsidP="00EA0F28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EA0F28" w:rsidRPr="00A10876" w:rsidRDefault="00EA0F28" w:rsidP="00EA0F28">
      <w:pPr>
        <w:pStyle w:val="21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EA0F28" w:rsidRPr="00A10876" w:rsidRDefault="00EA0F28" w:rsidP="00EA0F28">
      <w:pPr>
        <w:pStyle w:val="21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EA0F28">
        <w:t>(раздел 8).</w:t>
      </w:r>
    </w:p>
    <w:p w:rsidR="00F866BE" w:rsidRDefault="00EA0F28" w:rsidP="00EA0F28">
      <w:r w:rsidRPr="00A10876">
        <w:rPr>
          <w:color w:val="333333"/>
        </w:rPr>
        <w:t>Студенты получают доступ к этим материалам на первом занятии по дисциплине.</w:t>
      </w:r>
    </w:p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EC7B77" w:rsidRDefault="00EC7B77" w:rsidP="00073E62"/>
    <w:p w:rsidR="00F866BE" w:rsidRPr="00B961D9" w:rsidRDefault="00F866BE" w:rsidP="00F866BE">
      <w:pPr>
        <w:pStyle w:val="1"/>
      </w:pPr>
      <w:bookmarkStart w:id="10" w:name="_Toc426625147"/>
      <w:bookmarkStart w:id="11" w:name="_Toc458866204"/>
      <w:bookmarkStart w:id="12" w:name="_Toc458867226"/>
      <w:r w:rsidRPr="00F866BE">
        <w:rPr>
          <w:rStyle w:val="FontStyle140"/>
          <w:b/>
          <w:sz w:val="24"/>
          <w:szCs w:val="24"/>
        </w:rPr>
        <w:t>6.</w:t>
      </w:r>
      <w:r w:rsidRPr="00F866BE">
        <w:rPr>
          <w:rStyle w:val="FontStyle140"/>
          <w:sz w:val="24"/>
          <w:szCs w:val="24"/>
        </w:rPr>
        <w:t xml:space="preserve"> </w:t>
      </w:r>
      <w:r w:rsidRPr="00F866BE">
        <w:t>ФОНД ОЦЕНОЧНЫХ СРЕДСТВ ДЛЯ ПРОВЕДЕНИЯ ТЕКУЩЕЙ И ПРОМЕЖУТОЧНОЙ</w:t>
      </w:r>
      <w:r w:rsidRPr="00B961D9">
        <w:t xml:space="preserve"> АТТЕСТАЦИИ СТУДЕНТОВ ПО ДИСЦИПЛИНЕ</w:t>
      </w:r>
      <w:bookmarkEnd w:id="10"/>
      <w:bookmarkEnd w:id="11"/>
      <w:bookmarkEnd w:id="12"/>
    </w:p>
    <w:p w:rsidR="00F866BE" w:rsidRDefault="00F866BE" w:rsidP="00073E62"/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ФОС должен обеспечивать объективный контроль достижения всех результатов обучения, запланированных для дисциплины.</w:t>
      </w: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ФОС включает в себя: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(тематика заданий текущего контроля, вопросы для оценки качества освоения дисциплины, примеры заданий промежуточного / итогового контроля);</w:t>
      </w: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643841" w:rsidRDefault="00643841" w:rsidP="0064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41" w:rsidRPr="005A561A" w:rsidRDefault="00643841" w:rsidP="0064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1A">
        <w:rPr>
          <w:rFonts w:ascii="Times New Roman" w:hAnsi="Times New Roman" w:cs="Times New Roman"/>
          <w:sz w:val="24"/>
          <w:szCs w:val="24"/>
        </w:rPr>
        <w:t>Фонд оценочных средств (ФОС) для проведения текущей и промежуточной аттестации обучающихся, входящий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1A">
        <w:rPr>
          <w:rFonts w:ascii="Times New Roman" w:hAnsi="Times New Roman" w:cs="Times New Roman"/>
          <w:sz w:val="24"/>
          <w:szCs w:val="24"/>
        </w:rPr>
        <w:t>рабочей программы дисциплины, включает в себя:</w:t>
      </w: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ФОС является приложением к данной программе дисциплины.</w:t>
      </w:r>
    </w:p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580641" w:rsidRDefault="00580641" w:rsidP="00073E62"/>
    <w:p w:rsidR="00F866BE" w:rsidRDefault="00F866BE" w:rsidP="00073E62"/>
    <w:p w:rsidR="00090826" w:rsidRDefault="00090826" w:rsidP="00090826">
      <w:pPr>
        <w:pStyle w:val="1"/>
      </w:pPr>
      <w:r w:rsidRPr="00B961D9">
        <w:lastRenderedPageBreak/>
        <w:t xml:space="preserve">7. </w:t>
      </w:r>
      <w:bookmarkStart w:id="13" w:name="_Toc458866205"/>
      <w:bookmarkStart w:id="14" w:name="_Toc458867227"/>
      <w:r w:rsidRPr="00B961D9">
        <w:t>ПЕРЕЧЕНЬ ОСНОВНОЙ И ДОПОЛНИТЕЛЬНОЙ УЧЕБНОЙ ЛИТЕРАТУРЫ, НЕОБХОДИМОЙ ДЛЯ ОСВОЕНИЯ ДИСЦИПЛИНЫ</w:t>
      </w:r>
      <w:bookmarkEnd w:id="13"/>
      <w:bookmarkEnd w:id="14"/>
    </w:p>
    <w:p w:rsidR="0046714F" w:rsidRPr="0046714F" w:rsidRDefault="0046714F" w:rsidP="0046714F"/>
    <w:p w:rsidR="00090826" w:rsidRDefault="00643841" w:rsidP="00073E62">
      <w:pPr>
        <w:rPr>
          <w:b/>
          <w:color w:val="333333"/>
        </w:rPr>
      </w:pPr>
      <w:r w:rsidRPr="00A10876">
        <w:rPr>
          <w:b/>
          <w:bCs/>
        </w:rPr>
        <w:t xml:space="preserve">7.1 Основная литература </w:t>
      </w:r>
      <w:r w:rsidRPr="00A10876">
        <w:rPr>
          <w:b/>
          <w:color w:val="333333"/>
        </w:rPr>
        <w:t>по дисциплине</w:t>
      </w:r>
    </w:p>
    <w:p w:rsidR="0046714F" w:rsidRDefault="0046714F" w:rsidP="00073E62"/>
    <w:p w:rsidR="003E3EEE" w:rsidRDefault="00580641" w:rsidP="00C77CFC">
      <w:pPr>
        <w:spacing w:line="360" w:lineRule="auto"/>
        <w:ind w:left="709" w:firstLine="0"/>
        <w:jc w:val="both"/>
      </w:pPr>
      <w:r>
        <w:rPr>
          <w:lang w:eastAsia="en-US"/>
        </w:rPr>
        <w:t xml:space="preserve">7.1.1. </w:t>
      </w:r>
      <w:proofErr w:type="spellStart"/>
      <w:r w:rsidR="003E3EEE" w:rsidRPr="000F66A2">
        <w:t>Багдасарьян</w:t>
      </w:r>
      <w:proofErr w:type="spellEnd"/>
      <w:r w:rsidR="003E3EEE" w:rsidRPr="000F66A2">
        <w:t xml:space="preserve"> Н.Г., Козлова М.А., </w:t>
      </w:r>
      <w:proofErr w:type="spellStart"/>
      <w:r w:rsidR="003E3EEE" w:rsidRPr="000F66A2">
        <w:t>Шушунян</w:t>
      </w:r>
      <w:proofErr w:type="spellEnd"/>
      <w:r w:rsidR="003E3EEE" w:rsidRPr="000F66A2">
        <w:t xml:space="preserve"> Н.Р. Социология: учебник для вузов. Высшая школа экономики; общ. ред. </w:t>
      </w:r>
      <w:proofErr w:type="spellStart"/>
      <w:r w:rsidR="003E3EEE" w:rsidRPr="000F66A2">
        <w:t>Багдасарьян</w:t>
      </w:r>
      <w:proofErr w:type="spellEnd"/>
      <w:r w:rsidR="003E3EEE" w:rsidRPr="000F66A2">
        <w:t xml:space="preserve"> Н.Г. М.: </w:t>
      </w:r>
      <w:proofErr w:type="spellStart"/>
      <w:r w:rsidR="003E3EEE" w:rsidRPr="000F66A2">
        <w:t>Юрайт</w:t>
      </w:r>
      <w:proofErr w:type="spellEnd"/>
      <w:r w:rsidR="003E3EEE" w:rsidRPr="000F66A2">
        <w:t>, 2015. – 447 с.</w:t>
      </w:r>
    </w:p>
    <w:p w:rsidR="007534D0" w:rsidRDefault="007534D0" w:rsidP="00C77CFC">
      <w:pPr>
        <w:spacing w:line="360" w:lineRule="auto"/>
        <w:ind w:left="709" w:firstLine="0"/>
        <w:contextualSpacing/>
        <w:jc w:val="both"/>
        <w:rPr>
          <w:lang w:eastAsia="en-US"/>
        </w:rPr>
      </w:pPr>
      <w:r>
        <w:rPr>
          <w:lang w:eastAsia="en-US"/>
        </w:rPr>
        <w:t>7.1.</w:t>
      </w:r>
      <w:r w:rsidR="0046714F">
        <w:rPr>
          <w:lang w:eastAsia="en-US"/>
        </w:rPr>
        <w:t>2</w:t>
      </w:r>
      <w:r>
        <w:rPr>
          <w:lang w:eastAsia="en-US"/>
        </w:rPr>
        <w:t>.</w:t>
      </w:r>
      <w:r w:rsidR="0046714F">
        <w:rPr>
          <w:lang w:eastAsia="en-US"/>
        </w:rPr>
        <w:t xml:space="preserve"> </w:t>
      </w:r>
      <w:r>
        <w:rPr>
          <w:lang w:eastAsia="en-US"/>
        </w:rPr>
        <w:t>Кравченко А.И. Методология и методы социологических исследований</w:t>
      </w:r>
      <w:r w:rsidRPr="009E3807">
        <w:rPr>
          <w:lang w:eastAsia="en-US"/>
        </w:rPr>
        <w:t>: учебник для бак</w:t>
      </w:r>
      <w:r>
        <w:rPr>
          <w:lang w:eastAsia="en-US"/>
        </w:rPr>
        <w:t>алавров. — М.</w:t>
      </w:r>
      <w:r w:rsidRPr="009E3807">
        <w:rPr>
          <w:lang w:eastAsia="en-US"/>
        </w:rPr>
        <w:t xml:space="preserve">: Издательство </w:t>
      </w:r>
      <w:proofErr w:type="spellStart"/>
      <w:r w:rsidRPr="009E3807">
        <w:rPr>
          <w:lang w:eastAsia="en-US"/>
        </w:rPr>
        <w:t>Юрайт</w:t>
      </w:r>
      <w:proofErr w:type="spellEnd"/>
      <w:r w:rsidRPr="009E3807">
        <w:rPr>
          <w:lang w:eastAsia="en-US"/>
        </w:rPr>
        <w:t xml:space="preserve">, </w:t>
      </w:r>
      <w:r>
        <w:rPr>
          <w:lang w:eastAsia="en-US"/>
        </w:rPr>
        <w:t xml:space="preserve">2006, </w:t>
      </w:r>
      <w:r w:rsidRPr="009E3807">
        <w:rPr>
          <w:lang w:eastAsia="en-US"/>
        </w:rPr>
        <w:t>2016. — 828 с.</w:t>
      </w:r>
    </w:p>
    <w:p w:rsidR="007534D0" w:rsidRDefault="0046714F" w:rsidP="00C77CFC">
      <w:pPr>
        <w:spacing w:line="360" w:lineRule="auto"/>
        <w:ind w:left="709" w:firstLine="0"/>
        <w:contextualSpacing/>
        <w:jc w:val="both"/>
        <w:rPr>
          <w:lang w:eastAsia="en-US"/>
        </w:rPr>
      </w:pPr>
      <w:r>
        <w:rPr>
          <w:lang w:eastAsia="en-US"/>
        </w:rPr>
        <w:t>7.1.3</w:t>
      </w:r>
      <w:r w:rsidR="007534D0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7534D0">
        <w:rPr>
          <w:lang w:eastAsia="en-US"/>
        </w:rPr>
        <w:t>Меренков</w:t>
      </w:r>
      <w:proofErr w:type="spellEnd"/>
      <w:r w:rsidR="007534D0">
        <w:rPr>
          <w:lang w:eastAsia="en-US"/>
        </w:rPr>
        <w:t xml:space="preserve"> А.В. Методика социологического исследования. Выборочный метод. Учеб. пос. для бакалавриата и магистратуры.</w:t>
      </w:r>
      <w:r w:rsidR="007534D0" w:rsidRPr="009E3807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7534D0">
        <w:rPr>
          <w:lang w:eastAsia="en-US"/>
        </w:rPr>
        <w:t>— М.</w:t>
      </w:r>
      <w:r w:rsidR="007534D0" w:rsidRPr="009E3807">
        <w:rPr>
          <w:lang w:eastAsia="en-US"/>
        </w:rPr>
        <w:t xml:space="preserve">: Издательство </w:t>
      </w:r>
      <w:proofErr w:type="spellStart"/>
      <w:r w:rsidR="007534D0" w:rsidRPr="009E3807">
        <w:rPr>
          <w:lang w:eastAsia="en-US"/>
        </w:rPr>
        <w:t>Юрайт</w:t>
      </w:r>
      <w:proofErr w:type="spellEnd"/>
      <w:r w:rsidR="007534D0" w:rsidRPr="009E3807">
        <w:rPr>
          <w:lang w:eastAsia="en-US"/>
        </w:rPr>
        <w:t>, 2016. — 117 с.</w:t>
      </w:r>
    </w:p>
    <w:p w:rsidR="007534D0" w:rsidRDefault="007534D0" w:rsidP="00C77CFC">
      <w:pPr>
        <w:spacing w:line="360" w:lineRule="auto"/>
        <w:ind w:left="709" w:firstLine="0"/>
        <w:contextualSpacing/>
        <w:jc w:val="both"/>
        <w:rPr>
          <w:lang w:eastAsia="en-US"/>
        </w:rPr>
      </w:pPr>
      <w:r>
        <w:rPr>
          <w:lang w:eastAsia="en-US"/>
        </w:rPr>
        <w:t>7.1.</w:t>
      </w:r>
      <w:r w:rsidR="0046714F">
        <w:rPr>
          <w:lang w:eastAsia="en-US"/>
        </w:rPr>
        <w:t>4</w:t>
      </w:r>
      <w:r>
        <w:rPr>
          <w:lang w:eastAsia="en-US"/>
        </w:rPr>
        <w:t>.</w:t>
      </w:r>
      <w:r w:rsidR="0046714F">
        <w:rPr>
          <w:lang w:eastAsia="en-US"/>
        </w:rPr>
        <w:t xml:space="preserve"> </w:t>
      </w:r>
      <w:proofErr w:type="spellStart"/>
      <w:r w:rsidR="0046714F">
        <w:rPr>
          <w:lang w:eastAsia="en-US"/>
        </w:rPr>
        <w:t>Кансузян</w:t>
      </w:r>
      <w:proofErr w:type="spellEnd"/>
      <w:r w:rsidR="0046714F">
        <w:rPr>
          <w:lang w:eastAsia="en-US"/>
        </w:rPr>
        <w:t xml:space="preserve"> Л. В., Панина Г. В. Методика и техника социологического исследования: методическое пособие.- М.: МГТУ им. Н. Э. Баумана, 2008. – 78 </w:t>
      </w:r>
      <w:proofErr w:type="gramStart"/>
      <w:r w:rsidR="0046714F">
        <w:rPr>
          <w:lang w:eastAsia="en-US"/>
        </w:rPr>
        <w:t>с</w:t>
      </w:r>
      <w:proofErr w:type="gramEnd"/>
      <w:r w:rsidR="0046714F">
        <w:rPr>
          <w:lang w:eastAsia="en-US"/>
        </w:rPr>
        <w:t>.</w:t>
      </w:r>
    </w:p>
    <w:p w:rsidR="007534D0" w:rsidRDefault="007534D0" w:rsidP="00C77CFC">
      <w:pPr>
        <w:spacing w:line="360" w:lineRule="auto"/>
        <w:ind w:left="709" w:firstLine="0"/>
        <w:contextualSpacing/>
        <w:jc w:val="both"/>
        <w:rPr>
          <w:lang w:eastAsia="en-US"/>
        </w:rPr>
      </w:pPr>
      <w:r>
        <w:rPr>
          <w:lang w:eastAsia="en-US"/>
        </w:rPr>
        <w:t>7.1.</w:t>
      </w:r>
      <w:r w:rsidR="0046714F">
        <w:rPr>
          <w:lang w:eastAsia="en-US"/>
        </w:rPr>
        <w:t>5</w:t>
      </w:r>
      <w:r>
        <w:rPr>
          <w:lang w:eastAsia="en-US"/>
        </w:rPr>
        <w:t>.Оганян К. М. Методология и методы социологического исследования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учебник для академического бакалавриата / К. М. Оганян. — 3-е изд., </w:t>
      </w:r>
      <w:proofErr w:type="spellStart"/>
      <w:r>
        <w:rPr>
          <w:lang w:eastAsia="en-US"/>
        </w:rPr>
        <w:t>испр</w:t>
      </w:r>
      <w:proofErr w:type="spellEnd"/>
      <w:r>
        <w:rPr>
          <w:lang w:eastAsia="en-US"/>
        </w:rPr>
        <w:t xml:space="preserve">. и доп. — М. : Издательство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2016. — 288 с.</w:t>
      </w:r>
    </w:p>
    <w:p w:rsidR="00C77CFC" w:rsidRDefault="00C77CFC" w:rsidP="00C77CFC">
      <w:pPr>
        <w:spacing w:line="360" w:lineRule="auto"/>
        <w:ind w:left="709" w:firstLine="0"/>
        <w:contextualSpacing/>
        <w:jc w:val="both"/>
        <w:rPr>
          <w:lang w:eastAsia="en-US"/>
        </w:rPr>
      </w:pPr>
    </w:p>
    <w:p w:rsidR="007C72EA" w:rsidRDefault="0005037F" w:rsidP="00A97F28">
      <w:pPr>
        <w:spacing w:line="276" w:lineRule="auto"/>
        <w:contextualSpacing/>
        <w:jc w:val="both"/>
        <w:rPr>
          <w:b/>
          <w:bCs/>
        </w:rPr>
      </w:pPr>
      <w:r w:rsidRPr="00A10876">
        <w:rPr>
          <w:b/>
          <w:bCs/>
        </w:rPr>
        <w:t>7.2 Дополнительные учебные материалы</w:t>
      </w:r>
    </w:p>
    <w:p w:rsidR="00C77CFC" w:rsidRDefault="00C77CFC" w:rsidP="00A97F28">
      <w:pPr>
        <w:spacing w:line="276" w:lineRule="auto"/>
        <w:contextualSpacing/>
        <w:jc w:val="both"/>
        <w:rPr>
          <w:b/>
          <w:bCs/>
        </w:rPr>
      </w:pPr>
    </w:p>
    <w:p w:rsidR="00693326" w:rsidRPr="00693326" w:rsidRDefault="00693326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 w:rsidRPr="00693326">
        <w:rPr>
          <w:szCs w:val="24"/>
        </w:rPr>
        <w:t>Аверин</w:t>
      </w:r>
      <w:proofErr w:type="spellEnd"/>
      <w:r w:rsidRPr="00693326">
        <w:rPr>
          <w:szCs w:val="24"/>
        </w:rPr>
        <w:t xml:space="preserve"> Ю.П. Теоретическое построение количественного социологического исследования: учебное пособие. – М.: Акад. Проект, 2014. – 431 с.</w:t>
      </w:r>
    </w:p>
    <w:p w:rsidR="001427C0" w:rsidRDefault="001427C0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>
        <w:t xml:space="preserve">Горшков М.К. Прикладная социология: методология и методы: учеб. пос. для студ. вузов. – М.: ФГАНУ «Центр социологических </w:t>
      </w:r>
      <w:proofErr w:type="spellStart"/>
      <w:r>
        <w:t>исслед</w:t>
      </w:r>
      <w:proofErr w:type="spellEnd"/>
      <w:r>
        <w:t>.», 2012. – 402 с.</w:t>
      </w:r>
    </w:p>
    <w:p w:rsidR="004C53A2" w:rsidRDefault="004C53A2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>
        <w:t>Громыко Г.Л. Теория статистики: практикум</w:t>
      </w:r>
      <w:r w:rsidRPr="004C53A2">
        <w:t>: учебное посо</w:t>
      </w:r>
      <w:r>
        <w:t xml:space="preserve">бие. – </w:t>
      </w:r>
      <w:r w:rsidRPr="004C53A2">
        <w:t>М</w:t>
      </w:r>
      <w:r>
        <w:t>.</w:t>
      </w:r>
      <w:r w:rsidRPr="004C53A2">
        <w:t>: ИНФРА-М, 2013</w:t>
      </w:r>
      <w:r>
        <w:t xml:space="preserve">. – </w:t>
      </w:r>
      <w:r w:rsidRPr="004C53A2">
        <w:t>235</w:t>
      </w:r>
      <w:r>
        <w:t xml:space="preserve"> с.</w:t>
      </w:r>
    </w:p>
    <w:p w:rsidR="0020131D" w:rsidRDefault="0020131D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>
        <w:t>Девятко</w:t>
      </w:r>
      <w:proofErr w:type="spellEnd"/>
      <w:r>
        <w:t xml:space="preserve"> И.Ф. </w:t>
      </w:r>
      <w:r w:rsidRPr="0020131D">
        <w:t>Метод</w:t>
      </w:r>
      <w:r>
        <w:t xml:space="preserve">ы социологического исследования: учебное пособие. – </w:t>
      </w:r>
      <w:r w:rsidRPr="0020131D">
        <w:t>М</w:t>
      </w:r>
      <w:r>
        <w:t>.</w:t>
      </w:r>
      <w:r w:rsidRPr="0020131D">
        <w:t>: КДУ, 2010</w:t>
      </w:r>
      <w:r w:rsidR="00251694">
        <w:t>.</w:t>
      </w:r>
      <w:r w:rsidRPr="0020131D">
        <w:t xml:space="preserve"> </w:t>
      </w:r>
      <w:r>
        <w:t>–</w:t>
      </w:r>
      <w:r w:rsidRPr="0020131D">
        <w:t xml:space="preserve"> 293</w:t>
      </w:r>
      <w:r>
        <w:t xml:space="preserve"> с.</w:t>
      </w:r>
    </w:p>
    <w:p w:rsidR="00607C66" w:rsidRDefault="00607C66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>
        <w:t>Дембицкий</w:t>
      </w:r>
      <w:proofErr w:type="spellEnd"/>
      <w:r>
        <w:t xml:space="preserve"> С. «Обоснованная теория»</w:t>
      </w:r>
      <w:r w:rsidRPr="00607C66">
        <w:t>: стратегия сбора и анализа качественных данных</w:t>
      </w:r>
      <w:r>
        <w:t xml:space="preserve"> при теоретической </w:t>
      </w:r>
      <w:proofErr w:type="spellStart"/>
      <w:r>
        <w:t>валидизации</w:t>
      </w:r>
      <w:proofErr w:type="spellEnd"/>
      <w:r>
        <w:t xml:space="preserve"> // </w:t>
      </w:r>
      <w:r w:rsidRPr="00607C66">
        <w:t xml:space="preserve">Социология: теория, методы, маркетинг. </w:t>
      </w:r>
      <w:r>
        <w:t xml:space="preserve">– 2010.  – № </w:t>
      </w:r>
      <w:r w:rsidRPr="00607C66">
        <w:t xml:space="preserve">2. </w:t>
      </w:r>
      <w:r>
        <w:t>– С</w:t>
      </w:r>
      <w:r w:rsidRPr="00607C66">
        <w:t>. 64-83.</w:t>
      </w:r>
    </w:p>
    <w:p w:rsidR="009E3807" w:rsidRDefault="009E3807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>
        <w:t>Добреньков</w:t>
      </w:r>
      <w:proofErr w:type="spellEnd"/>
      <w:r>
        <w:t xml:space="preserve"> В.И., Кравченко А.И. Методы социологического исследования: учеб. для студ. вузов. – М.: ИНФРА-М, </w:t>
      </w:r>
      <w:r w:rsidR="003E3EEE">
        <w:t xml:space="preserve">2006, </w:t>
      </w:r>
      <w:r>
        <w:t>2011. – 767 с.</w:t>
      </w:r>
    </w:p>
    <w:p w:rsidR="00995630" w:rsidRDefault="00995630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 w:rsidRPr="00995630">
        <w:t>Забаев</w:t>
      </w:r>
      <w:proofErr w:type="spellEnd"/>
      <w:r w:rsidRPr="00995630">
        <w:t xml:space="preserve"> И.В. Логика анализа данных в обоснованной теории (</w:t>
      </w:r>
      <w:proofErr w:type="spellStart"/>
      <w:r w:rsidRPr="00995630">
        <w:t>grounded</w:t>
      </w:r>
      <w:proofErr w:type="spellEnd"/>
      <w:r w:rsidRPr="00995630">
        <w:t xml:space="preserve"> </w:t>
      </w:r>
      <w:proofErr w:type="spellStart"/>
      <w:r w:rsidRPr="00995630">
        <w:t>theory</w:t>
      </w:r>
      <w:proofErr w:type="spellEnd"/>
      <w:r w:rsidRPr="00995630">
        <w:t>): ве</w:t>
      </w:r>
      <w:r>
        <w:t>рсия Б. Глезера // Социология 4М. – 2011. – №32. – С</w:t>
      </w:r>
      <w:r w:rsidRPr="00995630">
        <w:t>.124-142.</w:t>
      </w:r>
    </w:p>
    <w:p w:rsidR="00EF7892" w:rsidRDefault="00EF7892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 w:rsidRPr="00EF7892">
        <w:t xml:space="preserve">Измерение в социологии // Социологический словарь / </w:t>
      </w:r>
      <w:r>
        <w:t>О</w:t>
      </w:r>
      <w:r w:rsidRPr="00EF7892">
        <w:t>тв. ред.</w:t>
      </w:r>
      <w:r>
        <w:t xml:space="preserve"> Г. В. Осипов, Л. Н. Москвичев. – </w:t>
      </w:r>
      <w:r w:rsidRPr="00EF7892">
        <w:t>М.: Академический учебно-научный центр РАН-МГУ им. М.</w:t>
      </w:r>
      <w:r>
        <w:t>В. Ломоносова, НОРМА, НИЦ ИНФРА-</w:t>
      </w:r>
      <w:r w:rsidRPr="00EF7892">
        <w:t xml:space="preserve">М, 2015. </w:t>
      </w:r>
      <w:r>
        <w:t xml:space="preserve">– </w:t>
      </w:r>
      <w:r w:rsidRPr="00EF7892">
        <w:t>С. 142-143. </w:t>
      </w:r>
    </w:p>
    <w:p w:rsidR="000020F4" w:rsidRDefault="000020F4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>
        <w:t>Лукина М.М. Технология интервью. – М.: Аспект Пресс, 2012. – 188 с.</w:t>
      </w:r>
    </w:p>
    <w:p w:rsidR="00693326" w:rsidRDefault="00693326" w:rsidP="00C77CFC">
      <w:pPr>
        <w:pStyle w:val="aa"/>
        <w:numPr>
          <w:ilvl w:val="0"/>
          <w:numId w:val="15"/>
        </w:numPr>
        <w:tabs>
          <w:tab w:val="left" w:pos="567"/>
          <w:tab w:val="left" w:pos="1134"/>
        </w:tabs>
        <w:spacing w:line="240" w:lineRule="auto"/>
        <w:ind w:left="709" w:firstLine="0"/>
        <w:jc w:val="both"/>
        <w:rPr>
          <w:szCs w:val="24"/>
        </w:rPr>
      </w:pPr>
      <w:proofErr w:type="spellStart"/>
      <w:r w:rsidRPr="00693326">
        <w:rPr>
          <w:szCs w:val="24"/>
        </w:rPr>
        <w:t>Масалков</w:t>
      </w:r>
      <w:proofErr w:type="spellEnd"/>
      <w:r w:rsidRPr="00693326">
        <w:rPr>
          <w:szCs w:val="24"/>
        </w:rPr>
        <w:t xml:space="preserve"> И.К., Семина М.В. Стратегия </w:t>
      </w:r>
      <w:proofErr w:type="spellStart"/>
      <w:r w:rsidRPr="00693326">
        <w:rPr>
          <w:szCs w:val="24"/>
        </w:rPr>
        <w:t>кейс-стади</w:t>
      </w:r>
      <w:proofErr w:type="spellEnd"/>
      <w:r w:rsidRPr="00693326">
        <w:rPr>
          <w:szCs w:val="24"/>
        </w:rPr>
        <w:t>: методология исследования и преподавания. – М.: Акад. Проект, 2011. – 442 с.</w:t>
      </w:r>
    </w:p>
    <w:p w:rsidR="003B5C3A" w:rsidRPr="00693326" w:rsidRDefault="003B5C3A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 w:rsidRPr="00693326">
        <w:t>Моосмюллер</w:t>
      </w:r>
      <w:proofErr w:type="spellEnd"/>
      <w:r w:rsidRPr="00693326">
        <w:t xml:space="preserve"> Г., </w:t>
      </w:r>
      <w:proofErr w:type="spellStart"/>
      <w:r w:rsidRPr="00693326">
        <w:t>Ребик</w:t>
      </w:r>
      <w:proofErr w:type="spellEnd"/>
      <w:r w:rsidRPr="00693326">
        <w:t xml:space="preserve"> Н.Н. Маркетинговые исследования с SPSS: учебное пособие. – М.: ИНФРА-М, 2012. – 198 с.</w:t>
      </w:r>
    </w:p>
    <w:p w:rsidR="00693326" w:rsidRDefault="00693326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>
        <w:lastRenderedPageBreak/>
        <w:t>Наследов</w:t>
      </w:r>
      <w:proofErr w:type="spellEnd"/>
      <w:r>
        <w:t xml:space="preserve"> А.Д. IBM SPSS 20 </w:t>
      </w:r>
      <w:proofErr w:type="spellStart"/>
      <w:r>
        <w:t>Statistics</w:t>
      </w:r>
      <w:proofErr w:type="spellEnd"/>
      <w:r>
        <w:t xml:space="preserve"> и </w:t>
      </w:r>
      <w:proofErr w:type="spellStart"/>
      <w:r>
        <w:t>Амос</w:t>
      </w:r>
      <w:proofErr w:type="spellEnd"/>
      <w:r w:rsidRPr="007C72EA">
        <w:t>: профессиональный статистический анализ данных</w:t>
      </w:r>
      <w:r>
        <w:t>.</w:t>
      </w:r>
      <w:r w:rsidRPr="007C72EA">
        <w:t xml:space="preserve"> </w:t>
      </w:r>
      <w:r>
        <w:t>–</w:t>
      </w:r>
      <w:r w:rsidRPr="007C72EA">
        <w:t xml:space="preserve"> </w:t>
      </w:r>
      <w:proofErr w:type="spellStart"/>
      <w:r>
        <w:t>Спб</w:t>
      </w:r>
      <w:proofErr w:type="spellEnd"/>
      <w:r>
        <w:t>. [и др.]: Питер</w:t>
      </w:r>
      <w:r w:rsidRPr="007C72EA">
        <w:t>, 2013 - 413 с.</w:t>
      </w:r>
    </w:p>
    <w:p w:rsidR="00EF7892" w:rsidRDefault="00EF7892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 w:rsidRPr="00EF7892">
        <w:t>Онлайн-исследования в России: тенденции и перспективы / Под ред</w:t>
      </w:r>
      <w:r>
        <w:t>.</w:t>
      </w:r>
      <w:r w:rsidRPr="00EF7892">
        <w:t xml:space="preserve"> А.В.</w:t>
      </w:r>
      <w:r>
        <w:t xml:space="preserve"> </w:t>
      </w:r>
      <w:r w:rsidRPr="00EF7892">
        <w:t>Шашкина, И.Ф.</w:t>
      </w:r>
      <w:r>
        <w:t xml:space="preserve"> </w:t>
      </w:r>
      <w:proofErr w:type="spellStart"/>
      <w:r w:rsidRPr="00EF7892">
        <w:t>Девятко</w:t>
      </w:r>
      <w:proofErr w:type="spellEnd"/>
      <w:r w:rsidRPr="00EF7892">
        <w:t>, С.Г.</w:t>
      </w:r>
      <w:r>
        <w:t xml:space="preserve"> </w:t>
      </w:r>
      <w:r w:rsidRPr="00EF7892">
        <w:t>Давыдова – Москва: Издательство МИК, 2016. – 555 с.</w:t>
      </w:r>
    </w:p>
    <w:p w:rsidR="00AC57AD" w:rsidRDefault="00AC57AD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>
        <w:t>Семина М.В. Метод интервью в социологии и маркетинге. – М.: КДУ, 2010. – 307 с.</w:t>
      </w:r>
    </w:p>
    <w:p w:rsidR="009F2FE1" w:rsidRDefault="009F2FE1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>
        <w:t xml:space="preserve">Социологические исследования социальных проблем современного российского общества / Гл. ред. В.И. </w:t>
      </w:r>
      <w:proofErr w:type="spellStart"/>
      <w:r>
        <w:t>Добреньков</w:t>
      </w:r>
      <w:proofErr w:type="spellEnd"/>
      <w:r>
        <w:t xml:space="preserve">, отв. ред. Ю.П. Аверин. – </w:t>
      </w:r>
      <w:proofErr w:type="spellStart"/>
      <w:r>
        <w:t>Вып</w:t>
      </w:r>
      <w:proofErr w:type="spellEnd"/>
      <w:r>
        <w:t>. 1, 2. – М.: Московский гос. ун-т им. М.В. Ломоносова, Социологический факультет. – 2012.</w:t>
      </w:r>
    </w:p>
    <w:p w:rsidR="005D25EB" w:rsidRDefault="005D25EB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proofErr w:type="spellStart"/>
      <w:r>
        <w:t>Штомпка</w:t>
      </w:r>
      <w:proofErr w:type="spellEnd"/>
      <w:r>
        <w:t xml:space="preserve"> П. </w:t>
      </w:r>
      <w:r w:rsidRPr="005D25EB">
        <w:t>Визуальная социология: Фотография как метод исследования</w:t>
      </w:r>
      <w:r>
        <w:t>: учебник/ П</w:t>
      </w:r>
      <w:r w:rsidRPr="005D25EB">
        <w:t>ер. с по</w:t>
      </w:r>
      <w:r>
        <w:t xml:space="preserve">льск. Н. В. Морозовой. – </w:t>
      </w:r>
      <w:r w:rsidRPr="005D25EB">
        <w:t>М</w:t>
      </w:r>
      <w:r>
        <w:t>.</w:t>
      </w:r>
      <w:r w:rsidRPr="005D25EB">
        <w:t>: Логос</w:t>
      </w:r>
      <w:r>
        <w:t>, 2010 –</w:t>
      </w:r>
      <w:r w:rsidRPr="005D25EB">
        <w:t xml:space="preserve"> 150 с.</w:t>
      </w:r>
    </w:p>
    <w:p w:rsidR="009E3807" w:rsidRDefault="009E3807" w:rsidP="00C77CFC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</w:pPr>
      <w:r w:rsidRPr="00A97F28">
        <w:t>Ядов В.А. Стратегия социологи</w:t>
      </w:r>
      <w:r>
        <w:t>ческого исследования: описание, объяснение, понимание социальной реальности: учебное пособие. –</w:t>
      </w:r>
      <w:r w:rsidRPr="00A97F28">
        <w:t xml:space="preserve"> М.: </w:t>
      </w:r>
      <w:r>
        <w:t xml:space="preserve">Изд-во </w:t>
      </w:r>
      <w:r w:rsidRPr="00A97F28">
        <w:t>О</w:t>
      </w:r>
      <w:r>
        <w:t>МЕГА</w:t>
      </w:r>
      <w:r w:rsidRPr="00A97F28">
        <w:t>-Л, 201</w:t>
      </w:r>
      <w:r>
        <w:t>2</w:t>
      </w:r>
      <w:r w:rsidRPr="00A97F28">
        <w:t>.</w:t>
      </w:r>
      <w:r>
        <w:t xml:space="preserve"> – 567 с.</w:t>
      </w:r>
    </w:p>
    <w:p w:rsidR="00090826" w:rsidRPr="00B6114F" w:rsidRDefault="00090826" w:rsidP="00090826">
      <w:pPr>
        <w:pStyle w:val="1"/>
      </w:pPr>
      <w:bookmarkStart w:id="15" w:name="_Toc458866206"/>
      <w:bookmarkStart w:id="16" w:name="_Toc458867228"/>
      <w:r w:rsidRPr="00B6114F">
        <w:t>8. ПЕРЕЧЕНЬ РЕСУРСОВ СЕТИ ИНТЕРНЕТ, РЕКОМЕНДУЕМЫХ ДЛЯ САМОСТОЯТЕЛЬНОЙ РАБОТЫ ПРИ ОСВОЕНИИ ДИСЦИПЛИНЫ</w:t>
      </w:r>
      <w:bookmarkEnd w:id="15"/>
      <w:bookmarkEnd w:id="16"/>
    </w:p>
    <w:p w:rsidR="00090826" w:rsidRDefault="00090826" w:rsidP="00073E62"/>
    <w:p w:rsidR="00780D5E" w:rsidRDefault="00780D5E" w:rsidP="00780D5E">
      <w:pPr>
        <w:pStyle w:val="aa"/>
        <w:numPr>
          <w:ilvl w:val="0"/>
          <w:numId w:val="16"/>
        </w:numPr>
        <w:jc w:val="both"/>
      </w:pPr>
      <w:r w:rsidRPr="00780D5E">
        <w:t xml:space="preserve">Аналитическая группа </w:t>
      </w:r>
      <w:proofErr w:type="spellStart"/>
      <w:r w:rsidRPr="00780D5E">
        <w:t>Статэксперт</w:t>
      </w:r>
      <w:proofErr w:type="spellEnd"/>
      <w:r w:rsidRPr="00780D5E">
        <w:t xml:space="preserve">: Статистический анализ эмпирических исследований  </w:t>
      </w:r>
    </w:p>
    <w:p w:rsidR="00780D5E" w:rsidRPr="00780D5E" w:rsidRDefault="00A42F8E" w:rsidP="00780D5E">
      <w:pPr>
        <w:pStyle w:val="aa"/>
        <w:ind w:left="1429" w:firstLine="0"/>
        <w:jc w:val="both"/>
        <w:rPr>
          <w:lang w:val="en-US"/>
        </w:rPr>
      </w:pPr>
      <w:hyperlink r:id="rId11" w:history="1">
        <w:r w:rsidR="00780D5E" w:rsidRPr="00AF642B">
          <w:rPr>
            <w:rStyle w:val="a9"/>
          </w:rPr>
          <w:t>http://www.statanalyse.org/</w:t>
        </w:r>
      </w:hyperlink>
      <w:r w:rsidR="00780D5E">
        <w:rPr>
          <w:lang w:val="en-US"/>
        </w:rPr>
        <w:t xml:space="preserve"> </w:t>
      </w:r>
    </w:p>
    <w:p w:rsidR="00AF4457" w:rsidRDefault="00AF4457" w:rsidP="00AF4457">
      <w:pPr>
        <w:pStyle w:val="aa"/>
        <w:numPr>
          <w:ilvl w:val="0"/>
          <w:numId w:val="16"/>
        </w:numPr>
        <w:jc w:val="both"/>
      </w:pPr>
      <w:r>
        <w:t>Всероссийский центр изучения общественного мнения (ВЦИОМ)</w:t>
      </w:r>
    </w:p>
    <w:p w:rsidR="00AF4457" w:rsidRDefault="00A42F8E" w:rsidP="00AF4457">
      <w:pPr>
        <w:pStyle w:val="aa"/>
        <w:ind w:left="1429" w:firstLine="0"/>
        <w:jc w:val="both"/>
        <w:rPr>
          <w:lang w:val="en-US"/>
        </w:rPr>
      </w:pPr>
      <w:hyperlink r:id="rId12" w:history="1">
        <w:r w:rsidR="00AF4457" w:rsidRPr="00AF642B">
          <w:rPr>
            <w:rStyle w:val="a9"/>
            <w:lang w:val="en-US"/>
          </w:rPr>
          <w:t>https://wciom.ru/</w:t>
        </w:r>
      </w:hyperlink>
      <w:r w:rsidR="00AF4457">
        <w:rPr>
          <w:lang w:val="en-US"/>
        </w:rPr>
        <w:t xml:space="preserve"> </w:t>
      </w:r>
    </w:p>
    <w:p w:rsidR="00832763" w:rsidRPr="00832763" w:rsidRDefault="00832763" w:rsidP="00832763">
      <w:pPr>
        <w:pStyle w:val="aa"/>
        <w:numPr>
          <w:ilvl w:val="0"/>
          <w:numId w:val="16"/>
        </w:numPr>
        <w:jc w:val="both"/>
      </w:pPr>
      <w:r>
        <w:t>Единый архив социологических и экономических данных</w:t>
      </w:r>
    </w:p>
    <w:p w:rsidR="00832763" w:rsidRPr="00832763" w:rsidRDefault="00A42F8E" w:rsidP="00832763">
      <w:pPr>
        <w:pStyle w:val="aa"/>
        <w:ind w:left="1429" w:firstLine="0"/>
        <w:jc w:val="both"/>
      </w:pPr>
      <w:hyperlink r:id="rId13" w:history="1">
        <w:r w:rsidR="00832763" w:rsidRPr="00F0274A">
          <w:rPr>
            <w:rStyle w:val="a9"/>
          </w:rPr>
          <w:t>http://sophist.hse.ru/</w:t>
        </w:r>
      </w:hyperlink>
      <w:r w:rsidR="00832763">
        <w:t xml:space="preserve"> </w:t>
      </w:r>
    </w:p>
    <w:p w:rsidR="00AF4457" w:rsidRDefault="00AF4457" w:rsidP="00AF4457">
      <w:pPr>
        <w:pStyle w:val="aa"/>
        <w:numPr>
          <w:ilvl w:val="0"/>
          <w:numId w:val="16"/>
        </w:numPr>
        <w:jc w:val="both"/>
      </w:pPr>
      <w:r w:rsidRPr="007D7582">
        <w:t xml:space="preserve">Институт Социологии РАН </w:t>
      </w:r>
    </w:p>
    <w:p w:rsidR="00AF4457" w:rsidRPr="007D7582" w:rsidRDefault="00A42F8E" w:rsidP="00AF4457">
      <w:pPr>
        <w:pStyle w:val="aa"/>
        <w:ind w:left="1429" w:firstLine="0"/>
        <w:jc w:val="both"/>
      </w:pPr>
      <w:hyperlink r:id="rId14" w:history="1">
        <w:r w:rsidR="00AF4457" w:rsidRPr="007D7582">
          <w:rPr>
            <w:rStyle w:val="a9"/>
          </w:rPr>
          <w:t>http://www.isras.ru/vsf.html</w:t>
        </w:r>
      </w:hyperlink>
      <w:r w:rsidR="00AF4457">
        <w:t xml:space="preserve"> </w:t>
      </w:r>
    </w:p>
    <w:p w:rsidR="00AF4457" w:rsidRDefault="00AF4457" w:rsidP="00AF4457">
      <w:pPr>
        <w:pStyle w:val="aa"/>
        <w:numPr>
          <w:ilvl w:val="0"/>
          <w:numId w:val="16"/>
        </w:numPr>
        <w:jc w:val="both"/>
      </w:pPr>
      <w:r w:rsidRPr="007D7582">
        <w:t xml:space="preserve">ИСПИ РАН </w:t>
      </w:r>
    </w:p>
    <w:p w:rsidR="00AF4457" w:rsidRPr="007D7582" w:rsidRDefault="00A42F8E" w:rsidP="00AF4457">
      <w:pPr>
        <w:pStyle w:val="aa"/>
        <w:ind w:left="1429" w:firstLine="0"/>
        <w:jc w:val="both"/>
      </w:pPr>
      <w:hyperlink r:id="rId15" w:history="1">
        <w:r w:rsidR="00AF4457" w:rsidRPr="007D7582">
          <w:rPr>
            <w:rStyle w:val="a9"/>
          </w:rPr>
          <w:t>http://ispr.ru/</w:t>
        </w:r>
      </w:hyperlink>
      <w:r w:rsidR="00AF4457">
        <w:t xml:space="preserve"> </w:t>
      </w:r>
    </w:p>
    <w:p w:rsidR="00D3289E" w:rsidRPr="00D3289E" w:rsidRDefault="00D3289E" w:rsidP="00AF4457">
      <w:pPr>
        <w:pStyle w:val="aa"/>
        <w:numPr>
          <w:ilvl w:val="0"/>
          <w:numId w:val="16"/>
        </w:numPr>
        <w:jc w:val="both"/>
      </w:pPr>
      <w:r>
        <w:t xml:space="preserve">Интерактивный учебник по </w:t>
      </w:r>
      <w:r>
        <w:rPr>
          <w:lang w:val="en-US"/>
        </w:rPr>
        <w:t>SPSS</w:t>
      </w:r>
    </w:p>
    <w:p w:rsidR="00D3289E" w:rsidRDefault="00A42F8E" w:rsidP="00D3289E">
      <w:pPr>
        <w:pStyle w:val="aa"/>
        <w:ind w:left="1429" w:firstLine="0"/>
        <w:jc w:val="both"/>
      </w:pPr>
      <w:hyperlink r:id="rId16" w:history="1">
        <w:r w:rsidR="00D3289E" w:rsidRPr="00194D5E">
          <w:rPr>
            <w:bCs/>
            <w:iCs/>
            <w:color w:val="0000FF"/>
            <w:szCs w:val="24"/>
            <w:u w:val="single"/>
            <w:lang w:eastAsia="ru-RU"/>
          </w:rPr>
          <w:t>http://www.learnspss.ru/</w:t>
        </w:r>
      </w:hyperlink>
    </w:p>
    <w:p w:rsidR="00AF4457" w:rsidRDefault="00AF4457" w:rsidP="00AF4457">
      <w:pPr>
        <w:pStyle w:val="aa"/>
        <w:numPr>
          <w:ilvl w:val="0"/>
          <w:numId w:val="16"/>
        </w:numPr>
        <w:jc w:val="both"/>
      </w:pPr>
      <w:r>
        <w:t>Левада-Центр</w:t>
      </w:r>
    </w:p>
    <w:p w:rsidR="00AF4457" w:rsidRDefault="00A42F8E" w:rsidP="00AF4457">
      <w:pPr>
        <w:pStyle w:val="aa"/>
        <w:ind w:left="1429" w:firstLine="0"/>
        <w:jc w:val="both"/>
      </w:pPr>
      <w:hyperlink r:id="rId17" w:history="1">
        <w:r w:rsidR="00AF4457" w:rsidRPr="00AF642B">
          <w:rPr>
            <w:rStyle w:val="a9"/>
          </w:rPr>
          <w:t>http://www.levada.ru/</w:t>
        </w:r>
      </w:hyperlink>
      <w:r w:rsidR="00AF4457">
        <w:t xml:space="preserve"> </w:t>
      </w:r>
    </w:p>
    <w:p w:rsidR="00832763" w:rsidRDefault="00832763" w:rsidP="00832763">
      <w:pPr>
        <w:pStyle w:val="aa"/>
        <w:numPr>
          <w:ilvl w:val="0"/>
          <w:numId w:val="16"/>
        </w:numPr>
        <w:jc w:val="both"/>
      </w:pPr>
      <w:r w:rsidRPr="00832763">
        <w:t>Межуниверситетский консорциум политических и социальны</w:t>
      </w:r>
      <w:r>
        <w:t>х исследований (ICPSR)</w:t>
      </w:r>
      <w:r w:rsidRPr="00832763">
        <w:t xml:space="preserve"> </w:t>
      </w:r>
    </w:p>
    <w:p w:rsidR="00832763" w:rsidRDefault="00A42F8E" w:rsidP="00832763">
      <w:pPr>
        <w:pStyle w:val="aa"/>
        <w:ind w:left="1429" w:firstLine="0"/>
        <w:jc w:val="both"/>
      </w:pPr>
      <w:hyperlink r:id="rId18" w:history="1">
        <w:r w:rsidR="00832763" w:rsidRPr="00F0274A">
          <w:rPr>
            <w:rStyle w:val="a9"/>
          </w:rPr>
          <w:t>http://www.icpsr.umich.edu/icpsrweb/ICPSR/index.jsp/</w:t>
        </w:r>
      </w:hyperlink>
      <w:r w:rsidR="00832763">
        <w:t xml:space="preserve"> </w:t>
      </w:r>
    </w:p>
    <w:p w:rsidR="00D3289E" w:rsidRPr="00D3289E" w:rsidRDefault="00D3289E" w:rsidP="00AF4457">
      <w:pPr>
        <w:pStyle w:val="aa"/>
        <w:numPr>
          <w:ilvl w:val="0"/>
          <w:numId w:val="16"/>
        </w:numPr>
        <w:jc w:val="both"/>
      </w:pPr>
      <w:r>
        <w:t xml:space="preserve">Официальный сайт разработчика программы </w:t>
      </w:r>
      <w:r>
        <w:rPr>
          <w:lang w:val="en-US"/>
        </w:rPr>
        <w:t>SPSS</w:t>
      </w:r>
    </w:p>
    <w:p w:rsidR="00D3289E" w:rsidRDefault="00A42F8E" w:rsidP="00D3289E">
      <w:pPr>
        <w:pStyle w:val="aa"/>
        <w:ind w:left="1429" w:firstLine="0"/>
        <w:jc w:val="both"/>
      </w:pPr>
      <w:hyperlink r:id="rId19" w:history="1">
        <w:r w:rsidR="00780D5E" w:rsidRPr="00AF642B">
          <w:rPr>
            <w:rStyle w:val="a9"/>
            <w:szCs w:val="24"/>
            <w:lang w:val="en-US" w:eastAsia="ru-RU"/>
          </w:rPr>
          <w:t>http</w:t>
        </w:r>
        <w:r w:rsidR="00780D5E" w:rsidRPr="00AF642B">
          <w:rPr>
            <w:rStyle w:val="a9"/>
            <w:szCs w:val="24"/>
            <w:lang w:eastAsia="ru-RU"/>
          </w:rPr>
          <w:t>://</w:t>
        </w:r>
        <w:proofErr w:type="spellStart"/>
        <w:r w:rsidR="00780D5E" w:rsidRPr="00AF642B">
          <w:rPr>
            <w:rStyle w:val="a9"/>
            <w:szCs w:val="24"/>
            <w:lang w:val="en-US" w:eastAsia="ru-RU"/>
          </w:rPr>
          <w:t>spss</w:t>
        </w:r>
        <w:proofErr w:type="spellEnd"/>
        <w:r w:rsidR="00780D5E" w:rsidRPr="00AF642B">
          <w:rPr>
            <w:rStyle w:val="a9"/>
            <w:szCs w:val="24"/>
            <w:lang w:eastAsia="ru-RU"/>
          </w:rPr>
          <w:t>.</w:t>
        </w:r>
        <w:r w:rsidR="00780D5E" w:rsidRPr="00AF642B">
          <w:rPr>
            <w:rStyle w:val="a9"/>
            <w:szCs w:val="24"/>
            <w:lang w:val="en-US" w:eastAsia="ru-RU"/>
          </w:rPr>
          <w:t>com</w:t>
        </w:r>
      </w:hyperlink>
    </w:p>
    <w:p w:rsidR="00C77CFC" w:rsidRDefault="00C77CFC" w:rsidP="00D3289E">
      <w:pPr>
        <w:pStyle w:val="aa"/>
        <w:ind w:left="1429" w:firstLine="0"/>
        <w:jc w:val="both"/>
      </w:pPr>
    </w:p>
    <w:p w:rsidR="00C77CFC" w:rsidRDefault="00C77CFC" w:rsidP="00D3289E">
      <w:pPr>
        <w:pStyle w:val="aa"/>
        <w:ind w:left="1429" w:firstLine="0"/>
        <w:jc w:val="both"/>
      </w:pPr>
    </w:p>
    <w:p w:rsidR="00780D5E" w:rsidRDefault="00780D5E" w:rsidP="00780D5E">
      <w:pPr>
        <w:pStyle w:val="aa"/>
        <w:numPr>
          <w:ilvl w:val="0"/>
          <w:numId w:val="16"/>
        </w:numPr>
        <w:jc w:val="both"/>
      </w:pPr>
      <w:r w:rsidRPr="00780D5E">
        <w:lastRenderedPageBreak/>
        <w:t xml:space="preserve">Университетская информационная система РОССИЯ </w:t>
      </w:r>
    </w:p>
    <w:p w:rsidR="008C500A" w:rsidRDefault="00A42F8E" w:rsidP="008C500A">
      <w:pPr>
        <w:pStyle w:val="aa"/>
        <w:ind w:left="1429" w:firstLine="0"/>
        <w:jc w:val="both"/>
        <w:rPr>
          <w:lang w:val="en-US"/>
        </w:rPr>
      </w:pPr>
      <w:hyperlink r:id="rId20" w:history="1">
        <w:r w:rsidR="00780D5E" w:rsidRPr="00AF642B">
          <w:rPr>
            <w:rStyle w:val="a9"/>
          </w:rPr>
          <w:t>http://uisrussia.msu.ru</w:t>
        </w:r>
      </w:hyperlink>
      <w:r w:rsidR="00780D5E">
        <w:rPr>
          <w:lang w:val="en-US"/>
        </w:rPr>
        <w:t xml:space="preserve"> </w:t>
      </w:r>
    </w:p>
    <w:p w:rsidR="008C500A" w:rsidRPr="008C500A" w:rsidRDefault="008C500A" w:rsidP="008C500A">
      <w:pPr>
        <w:pStyle w:val="aa"/>
        <w:numPr>
          <w:ilvl w:val="0"/>
          <w:numId w:val="16"/>
        </w:numPr>
        <w:jc w:val="both"/>
        <w:rPr>
          <w:lang w:val="en-US"/>
        </w:rPr>
      </w:pPr>
      <w:r>
        <w:t>Федеральная служба государственной статистики</w:t>
      </w:r>
    </w:p>
    <w:p w:rsidR="008C500A" w:rsidRPr="008C500A" w:rsidRDefault="00A42F8E" w:rsidP="008C500A">
      <w:pPr>
        <w:pStyle w:val="aa"/>
        <w:ind w:left="1429" w:firstLine="0"/>
        <w:jc w:val="both"/>
      </w:pPr>
      <w:hyperlink r:id="rId21" w:history="1">
        <w:r w:rsidR="008C500A" w:rsidRPr="00F0274A">
          <w:rPr>
            <w:rStyle w:val="a9"/>
            <w:lang w:val="en-US"/>
          </w:rPr>
          <w:t>http://www.gks.ru/</w:t>
        </w:r>
      </w:hyperlink>
      <w:r w:rsidR="008C500A">
        <w:t xml:space="preserve"> </w:t>
      </w:r>
    </w:p>
    <w:p w:rsidR="00AF4457" w:rsidRPr="00B961D9" w:rsidRDefault="00AF4457" w:rsidP="00AF4457">
      <w:pPr>
        <w:pStyle w:val="aa"/>
        <w:numPr>
          <w:ilvl w:val="0"/>
          <w:numId w:val="16"/>
        </w:numPr>
        <w:jc w:val="both"/>
      </w:pPr>
      <w:r>
        <w:t>Ф</w:t>
      </w:r>
      <w:r w:rsidRPr="00B961D9">
        <w:t>едеральный образовательный портал «Экономика, социология, менеджмент»</w:t>
      </w:r>
      <w:r>
        <w:t xml:space="preserve"> </w:t>
      </w:r>
      <w:hyperlink r:id="rId22" w:history="1">
        <w:r w:rsidRPr="00AF4457">
          <w:rPr>
            <w:color w:val="0000FF"/>
            <w:u w:val="single"/>
          </w:rPr>
          <w:t>http://ecsocman.edu.ru/</w:t>
        </w:r>
      </w:hyperlink>
      <w:r>
        <w:t xml:space="preserve"> </w:t>
      </w:r>
    </w:p>
    <w:p w:rsidR="00090826" w:rsidRDefault="00AF4457" w:rsidP="00AF4457">
      <w:pPr>
        <w:pStyle w:val="aa"/>
        <w:numPr>
          <w:ilvl w:val="0"/>
          <w:numId w:val="16"/>
        </w:numPr>
      </w:pPr>
      <w:r>
        <w:t>Фонд Общественное мнение</w:t>
      </w:r>
    </w:p>
    <w:p w:rsidR="00AF4457" w:rsidRDefault="00A42F8E" w:rsidP="00AF4457">
      <w:pPr>
        <w:pStyle w:val="aa"/>
        <w:ind w:left="1429" w:firstLine="0"/>
      </w:pPr>
      <w:hyperlink r:id="rId23" w:history="1">
        <w:r w:rsidR="00AF4457" w:rsidRPr="00AF642B">
          <w:rPr>
            <w:rStyle w:val="a9"/>
          </w:rPr>
          <w:t>http://fom.ru/</w:t>
        </w:r>
      </w:hyperlink>
      <w:r w:rsidR="00AF4457">
        <w:t xml:space="preserve"> </w:t>
      </w:r>
    </w:p>
    <w:p w:rsidR="00AF4457" w:rsidRDefault="00AF4457" w:rsidP="00CB4973">
      <w:pPr>
        <w:pStyle w:val="aa"/>
        <w:ind w:left="1429" w:firstLine="0"/>
      </w:pPr>
    </w:p>
    <w:p w:rsidR="00090826" w:rsidRDefault="00090826" w:rsidP="00073E62"/>
    <w:p w:rsidR="00090826" w:rsidRDefault="00090826" w:rsidP="00073E62"/>
    <w:p w:rsidR="00090826" w:rsidRDefault="00090826" w:rsidP="00073E62"/>
    <w:p w:rsidR="00090826" w:rsidRDefault="00090826" w:rsidP="00073E62"/>
    <w:p w:rsidR="00090826" w:rsidRDefault="00090826" w:rsidP="00090826">
      <w:pPr>
        <w:pStyle w:val="1"/>
      </w:pPr>
      <w:bookmarkStart w:id="17" w:name="_Toc458866207"/>
      <w:bookmarkStart w:id="18" w:name="_Toc458867229"/>
      <w:r w:rsidRPr="00B961D9">
        <w:t>9. МЕТОДИЧЕСКИЕ УКАЗАНИЯ ДЛЯ СТУДЕНТОВ ПО ОСВОЕНИЮ</w:t>
      </w:r>
      <w:r>
        <w:t xml:space="preserve"> </w:t>
      </w:r>
      <w:r w:rsidRPr="00B961D9">
        <w:t>ДИСЦИПЛИНЫ</w:t>
      </w:r>
      <w:bookmarkEnd w:id="17"/>
      <w:bookmarkEnd w:id="18"/>
    </w:p>
    <w:p w:rsidR="00090826" w:rsidRDefault="00090826" w:rsidP="00073E62"/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szCs w:val="20"/>
        </w:rPr>
        <w:t xml:space="preserve">Преподавание дисциплины основано на </w:t>
      </w:r>
      <w:r w:rsidRPr="00273115">
        <w:rPr>
          <w:b/>
          <w:i/>
          <w:szCs w:val="20"/>
        </w:rPr>
        <w:t>личностно ориентированной</w:t>
      </w:r>
      <w:r w:rsidRPr="00273115">
        <w:rPr>
          <w:szCs w:val="20"/>
        </w:rPr>
        <w:t xml:space="preserve"> технологии образования, сочетающей два равноправных аспекта этого процесса: </w:t>
      </w:r>
      <w:r w:rsidRPr="00273115">
        <w:rPr>
          <w:b/>
          <w:i/>
          <w:szCs w:val="20"/>
        </w:rPr>
        <w:t xml:space="preserve">обучение </w:t>
      </w:r>
      <w:r w:rsidRPr="00273115">
        <w:rPr>
          <w:szCs w:val="20"/>
        </w:rPr>
        <w:t xml:space="preserve">и </w:t>
      </w:r>
      <w:r w:rsidRPr="00273115">
        <w:rPr>
          <w:b/>
          <w:i/>
          <w:szCs w:val="20"/>
        </w:rPr>
        <w:t>учение</w:t>
      </w:r>
      <w:r w:rsidRPr="00273115">
        <w:rPr>
          <w:szCs w:val="20"/>
        </w:rPr>
        <w:t>. С учетом этого, в учебные мат</w:t>
      </w:r>
      <w:r w:rsidR="00F628F4">
        <w:rPr>
          <w:szCs w:val="20"/>
        </w:rPr>
        <w:t xml:space="preserve">ериалы дисциплины включена </w:t>
      </w:r>
      <w:r w:rsidRPr="00273115">
        <w:rPr>
          <w:szCs w:val="20"/>
        </w:rPr>
        <w:t>информация  нескольких видов: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>информация, отражающая мировой, постоянно обновляющийся опыт в предметной области,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>информация справочного характера, излагающая факты и связи между ключевыми положениями изучаемой дисциплины и общенаучными и профессиональными дисциплинами,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 xml:space="preserve">информация, помогающая самообразованию. Это описание и практические примеры способов </w:t>
      </w:r>
      <w:r w:rsidRPr="00273115">
        <w:rPr>
          <w:color w:val="000000"/>
          <w:lang w:eastAsia="en-US"/>
        </w:rPr>
        <w:t xml:space="preserve">восприятия учебного материала, его запоминания, понимания и применения. Сюда входит также система учебных заданий, приемы выполнения которых могут задаваться непосредственно (в виде изложения правил, предписаний, алгоритмов действий), или путем организации самостоятельных поисков решения. </w:t>
      </w:r>
    </w:p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b/>
          <w:i/>
          <w:szCs w:val="20"/>
        </w:rPr>
        <w:t>Личностно-ориентированный подход</w:t>
      </w:r>
      <w:r w:rsidRPr="00273115">
        <w:rPr>
          <w:szCs w:val="20"/>
        </w:rPr>
        <w:t xml:space="preserve"> к работе с лекционным курсом, материалами семинаров, творческими заданиями, домашними заданиями направлен в первую очередь на развитие самостоятельности мышления. </w:t>
      </w:r>
    </w:p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szCs w:val="20"/>
        </w:rPr>
        <w:t>С этой целью материалы дисциплины содержат не только описание учебного материала, но и намечают пути самостоятельных поисков - решений учебных задач разными способами, нахождение рационального варианта решения, сравнения и оценки нескольких подходов и т. п.</w:t>
      </w:r>
    </w:p>
    <w:p w:rsidR="00273115" w:rsidRDefault="00273115" w:rsidP="00273115">
      <w:pPr>
        <w:jc w:val="both"/>
      </w:pPr>
      <w:r w:rsidRPr="00273115">
        <w:rPr>
          <w:szCs w:val="20"/>
        </w:rPr>
        <w:t>Это способствует формированию приемов умственной деятельности по восприятию новой информации, ее запоминанию и осознанию, создания образов для сложных понятий и процессов, приобретению навыков поиска решений в условиях неопределенности.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t>Дисциплина построена по модульному принципу, каждый модуль представляет собой логически завершенный раздел курса.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i/>
        </w:rPr>
        <w:t>Лекционные занятия</w:t>
      </w:r>
      <w:r w:rsidRPr="00D72F2F"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i/>
        </w:rPr>
        <w:t>Семинарские занятия</w:t>
      </w:r>
      <w:r w:rsidRPr="00D72F2F"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bCs/>
          <w:i/>
        </w:rPr>
        <w:t>Самостоятельная работа</w:t>
      </w:r>
      <w:r w:rsidRPr="00D72F2F">
        <w:rPr>
          <w:bCs/>
        </w:rPr>
        <w:t xml:space="preserve"> студентов включает проработку лекционного курса, </w:t>
      </w:r>
      <w:r>
        <w:rPr>
          <w:bCs/>
        </w:rPr>
        <w:t xml:space="preserve">подготовку к семинарским занятиям, </w:t>
      </w:r>
      <w:r w:rsidRPr="00D72F2F">
        <w:rPr>
          <w:bCs/>
        </w:rPr>
        <w:t xml:space="preserve">выполнение </w:t>
      </w:r>
      <w:r w:rsidR="00F628F4">
        <w:rPr>
          <w:bCs/>
        </w:rPr>
        <w:t xml:space="preserve">текущих </w:t>
      </w:r>
      <w:r w:rsidRPr="00D72F2F">
        <w:rPr>
          <w:bCs/>
        </w:rPr>
        <w:t xml:space="preserve">домашних заданий, </w:t>
      </w:r>
      <w:r w:rsidR="00F628F4">
        <w:rPr>
          <w:bCs/>
        </w:rPr>
        <w:t xml:space="preserve">проработку основной и дополнительной литературы, подготовку к рубежным контролям и коллоквиуму, </w:t>
      </w:r>
      <w:r w:rsidRPr="00D72F2F">
        <w:rPr>
          <w:bCs/>
        </w:rPr>
        <w:t xml:space="preserve">подготовку </w:t>
      </w:r>
      <w:r w:rsidR="00F628F4">
        <w:rPr>
          <w:bCs/>
        </w:rPr>
        <w:t xml:space="preserve">итоговой </w:t>
      </w:r>
      <w:r>
        <w:rPr>
          <w:bCs/>
        </w:rPr>
        <w:t>презентации</w:t>
      </w:r>
      <w:r w:rsidRPr="00D72F2F">
        <w:rPr>
          <w:bCs/>
        </w:rPr>
        <w:t xml:space="preserve"> и пр. Результ</w:t>
      </w:r>
      <w:r>
        <w:rPr>
          <w:bCs/>
        </w:rPr>
        <w:t>аты всех видов работы студентов</w:t>
      </w:r>
      <w:r w:rsidRPr="00D72F2F">
        <w:rPr>
          <w:bCs/>
        </w:rPr>
        <w:t xml:space="preserve"> учитываются </w:t>
      </w:r>
      <w:r w:rsidRPr="00D72F2F">
        <w:rPr>
          <w:bCs/>
        </w:rPr>
        <w:lastRenderedPageBreak/>
        <w:t>на промежуточной аттестации.</w:t>
      </w:r>
      <w:r w:rsidRPr="00D72F2F">
        <w:t xml:space="preserve"> Самостоятельная работа предусматривает не только проработку материалов лекционного курса, но и их расширение в результате поиска, анализа, структурирования и представления в компактном виде современной информации их всех возможных источников.</w:t>
      </w:r>
    </w:p>
    <w:p w:rsidR="00D72F2F" w:rsidRPr="00D72F2F" w:rsidRDefault="00D72F2F" w:rsidP="00D72F2F">
      <w:pPr>
        <w:jc w:val="both"/>
      </w:pPr>
      <w:r w:rsidRPr="00D72F2F">
        <w:rPr>
          <w:b/>
          <w:i/>
        </w:rPr>
        <w:t>Текущий (рубежный) контроль</w:t>
      </w:r>
      <w:r w:rsidRPr="00D72F2F">
        <w:rPr>
          <w:b/>
        </w:rPr>
        <w:t xml:space="preserve"> </w:t>
      </w:r>
      <w:r w:rsidRPr="00D72F2F">
        <w:t>проводится в течение каждого модуля</w:t>
      </w:r>
      <w:r w:rsidR="00F628F4">
        <w:rPr>
          <w:b/>
        </w:rPr>
        <w:t xml:space="preserve">, </w:t>
      </w:r>
      <w:r w:rsidR="00F628F4">
        <w:t xml:space="preserve">его итоговые </w:t>
      </w:r>
      <w:r w:rsidRPr="00D72F2F">
        <w:t>результаты складываются из оценок</w:t>
      </w:r>
      <w:r w:rsidRPr="00D72F2F">
        <w:rPr>
          <w:b/>
        </w:rPr>
        <w:t xml:space="preserve"> </w:t>
      </w:r>
      <w:r w:rsidRPr="00D72F2F">
        <w:t>по следующими видам контрольных мероприятий: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выполнение</w:t>
      </w:r>
      <w:r w:rsidRPr="00D72F2F">
        <w:t xml:space="preserve"> </w:t>
      </w:r>
      <w:r w:rsidR="00F628F4">
        <w:t xml:space="preserve">текущих </w:t>
      </w:r>
      <w:r w:rsidRPr="00D72F2F">
        <w:t>домашних заданий</w:t>
      </w:r>
      <w:r w:rsidRPr="00D72F2F">
        <w:rPr>
          <w:lang w:val="en-US"/>
        </w:rPr>
        <w:t>;</w:t>
      </w:r>
    </w:p>
    <w:p w:rsidR="00F628F4" w:rsidRDefault="00F628F4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подготовка докладов;</w:t>
      </w:r>
    </w:p>
    <w:p w:rsidR="00F628F4" w:rsidRDefault="00F628F4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выполнение тестирования;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ответ на коллоквиуме</w:t>
      </w:r>
      <w:r w:rsidRPr="00D72F2F">
        <w:rPr>
          <w:lang w:val="en-US"/>
        </w:rPr>
        <w:t>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выполнение </w:t>
      </w:r>
      <w:r w:rsidR="00F628F4">
        <w:t>самостоятельной</w:t>
      </w:r>
      <w:r>
        <w:t xml:space="preserve"> работы;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72F2F">
        <w:t>работа на лекциях и семинарах.</w:t>
      </w:r>
    </w:p>
    <w:p w:rsidR="00D72F2F" w:rsidRPr="00D72F2F" w:rsidRDefault="00D72F2F" w:rsidP="00D72F2F">
      <w:pPr>
        <w:jc w:val="both"/>
      </w:pPr>
      <w:r w:rsidRPr="00D72F2F">
        <w:t xml:space="preserve">9.2. Освоение дисциплины, ее успешное завершение на стадии промежуточного контроля возможно только при регулярной работе во время семестра и планомерном прохождении текущего контроля. </w:t>
      </w:r>
    </w:p>
    <w:p w:rsidR="00D72F2F" w:rsidRPr="00D72F2F" w:rsidRDefault="00D72F2F" w:rsidP="00D72F2F">
      <w:pPr>
        <w:jc w:val="both"/>
      </w:pPr>
      <w:r w:rsidRPr="00D72F2F">
        <w:t xml:space="preserve">9.3. Для завершения работы в семестре студент должен выполнить все контрольные мероприятия, </w:t>
      </w:r>
      <w:r>
        <w:t xml:space="preserve">сдать коллоквиумы, проработать практические задания, </w:t>
      </w:r>
      <w:r w:rsidRPr="00D72F2F">
        <w:t>иметь полный комплект подготовленных домашних заданий</w:t>
      </w:r>
      <w:r>
        <w:t>, подготовить итоговую презентацию</w:t>
      </w:r>
      <w:r w:rsidRPr="00D72F2F">
        <w:t xml:space="preserve">. </w:t>
      </w:r>
    </w:p>
    <w:p w:rsidR="00D72F2F" w:rsidRPr="00D72F2F" w:rsidRDefault="00D72F2F" w:rsidP="00D72F2F">
      <w:pPr>
        <w:jc w:val="both"/>
      </w:pPr>
      <w:r w:rsidRPr="00D72F2F">
        <w:rPr>
          <w:b/>
          <w:i/>
        </w:rPr>
        <w:t>Промежуточная аттестация</w:t>
      </w:r>
      <w:r w:rsidRPr="00D72F2F">
        <w:t xml:space="preserve"> по результатам </w:t>
      </w:r>
      <w:r w:rsidR="00F628F4">
        <w:t xml:space="preserve">5 </w:t>
      </w:r>
      <w:r w:rsidRPr="00D72F2F">
        <w:t xml:space="preserve">семестра по дисциплине проходит в форме </w:t>
      </w:r>
      <w:r w:rsidR="00F628F4">
        <w:t xml:space="preserve">зачета, по результатам 6 семестра – в форме </w:t>
      </w:r>
      <w:r w:rsidRPr="00D72F2F">
        <w:t xml:space="preserve">экзамена, контролирующего освоение ключевых, базовых положений дисциплины, составляющих основу остаточных знаний по ней. </w:t>
      </w:r>
    </w:p>
    <w:p w:rsidR="00D72F2F" w:rsidRPr="00D72F2F" w:rsidRDefault="00D72F2F" w:rsidP="00D72F2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Cs w:val="20"/>
          <w:lang w:eastAsia="ja-JP"/>
        </w:rPr>
      </w:pPr>
      <w:r w:rsidRPr="00D72F2F">
        <w:t>Оценивание дисциплины ведется в соответствии с Полож</w:t>
      </w:r>
      <w:r>
        <w:t>ением о текущем</w:t>
      </w:r>
      <w:r w:rsidRPr="00D72F2F">
        <w:t xml:space="preserve"> и промежуточном контроле</w:t>
      </w:r>
      <w:r w:rsidR="00273115">
        <w:t xml:space="preserve"> (табл. 6)</w:t>
      </w:r>
      <w:r w:rsidRPr="00D72F2F">
        <w:t xml:space="preserve">. </w:t>
      </w:r>
    </w:p>
    <w:p w:rsidR="00273115" w:rsidRPr="00273115" w:rsidRDefault="00273115" w:rsidP="00273115">
      <w:pPr>
        <w:pStyle w:val="Style5"/>
        <w:jc w:val="right"/>
        <w:rPr>
          <w:rStyle w:val="FontStyle141"/>
          <w:b w:val="0"/>
          <w:i w:val="0"/>
          <w:sz w:val="24"/>
        </w:rPr>
      </w:pPr>
      <w:r w:rsidRPr="00273115">
        <w:rPr>
          <w:rStyle w:val="FontStyle141"/>
          <w:i w:val="0"/>
          <w:sz w:val="24"/>
        </w:rPr>
        <w:t>Таблица 6.</w:t>
      </w:r>
      <w:r w:rsidRPr="00273115">
        <w:rPr>
          <w:rStyle w:val="FontStyle141"/>
          <w:b w:val="0"/>
          <w:i w:val="0"/>
          <w:sz w:val="24"/>
        </w:rPr>
        <w:t xml:space="preserve"> Шкала оценивания по дисциплине в баллах </w:t>
      </w:r>
    </w:p>
    <w:p w:rsidR="00273115" w:rsidRPr="00C6686F" w:rsidRDefault="00273115" w:rsidP="00273115">
      <w:pPr>
        <w:pStyle w:val="Style5"/>
        <w:jc w:val="right"/>
        <w:rPr>
          <w:rStyle w:val="FontStyle141"/>
          <w:b w:val="0"/>
          <w:i w:val="0"/>
        </w:rPr>
      </w:pPr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220"/>
        <w:gridCol w:w="2268"/>
      </w:tblGrid>
      <w:tr w:rsidR="00F628F4" w:rsidRPr="00C6686F" w:rsidTr="00F628F4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F628F4" w:rsidRDefault="00F628F4" w:rsidP="00CC6B2E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F628F4">
              <w:rPr>
                <w:rStyle w:val="FontStyle134"/>
                <w:szCs w:val="22"/>
              </w:rPr>
              <w:t>№ п/п</w:t>
            </w:r>
          </w:p>
          <w:p w:rsidR="00F628F4" w:rsidRPr="00F628F4" w:rsidRDefault="00F628F4" w:rsidP="00CC6B2E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F628F4" w:rsidRPr="00C6686F" w:rsidTr="00F628F4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F628F4" w:rsidRDefault="00F628F4" w:rsidP="00CC6B2E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F628F4" w:rsidRPr="00C6686F" w:rsidTr="00F628F4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5 семестр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ab"/>
              <w:widowControl w:val="0"/>
              <w:ind w:firstLine="0"/>
              <w:jc w:val="both"/>
              <w:rPr>
                <w:i w:val="0"/>
                <w:sz w:val="22"/>
                <w:szCs w:val="22"/>
              </w:rPr>
            </w:pPr>
            <w:r w:rsidRPr="00F628F4">
              <w:rPr>
                <w:i w:val="0"/>
                <w:sz w:val="22"/>
                <w:szCs w:val="22"/>
              </w:rPr>
              <w:t>Социологическое исследование в системе социологического знания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 w:rsidRPr="00C6686F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ind w:firstLine="0"/>
              <w:jc w:val="both"/>
              <w:rPr>
                <w:bCs/>
                <w:i/>
              </w:rPr>
            </w:pPr>
            <w:r w:rsidRPr="00F628F4">
              <w:rPr>
                <w:sz w:val="22"/>
                <w:szCs w:val="22"/>
              </w:rPr>
              <w:t>Логика и организация социологического исследования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ind w:firstLine="0"/>
              <w:jc w:val="both"/>
              <w:rPr>
                <w:bCs/>
                <w:i/>
              </w:rPr>
            </w:pPr>
            <w:r w:rsidRPr="00F628F4">
              <w:rPr>
                <w:sz w:val="22"/>
                <w:szCs w:val="22"/>
              </w:rPr>
              <w:t>Методы социологического исследования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jc w:val="both"/>
              <w:rPr>
                <w:bCs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jc w:val="both"/>
              <w:rPr>
                <w:bCs/>
              </w:rPr>
            </w:pPr>
            <w:r w:rsidRPr="00C6686F">
              <w:rPr>
                <w:sz w:val="22"/>
                <w:szCs w:val="22"/>
              </w:rPr>
              <w:t>Промежуточный контроль (</w:t>
            </w:r>
            <w:r>
              <w:rPr>
                <w:sz w:val="22"/>
                <w:szCs w:val="22"/>
              </w:rPr>
              <w:t>зачет</w:t>
            </w:r>
            <w:r w:rsidRPr="00C6686F">
              <w:rPr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5E42D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5E42D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3787"/>
              <w:jc w:val="both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jc w:val="center"/>
              <w:rPr>
                <w:rFonts w:eastAsia="Calibri"/>
              </w:rPr>
            </w:pPr>
            <w:r w:rsidRPr="00C6686F">
              <w:rPr>
                <w:bCs/>
                <w:sz w:val="22"/>
                <w:szCs w:val="22"/>
              </w:rPr>
              <w:t>6 семестр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F628F4" w:rsidRDefault="00F628F4" w:rsidP="00F628F4">
            <w:pPr>
              <w:ind w:firstLine="0"/>
              <w:jc w:val="both"/>
            </w:pPr>
            <w:r w:rsidRPr="00F628F4">
              <w:rPr>
                <w:sz w:val="22"/>
                <w:szCs w:val="22"/>
              </w:rPr>
              <w:t>Концепция качественного социологического исследования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F628F4" w:rsidRDefault="00F628F4" w:rsidP="00F628F4">
            <w:pPr>
              <w:ind w:firstLine="0"/>
              <w:jc w:val="both"/>
              <w:rPr>
                <w:rFonts w:eastAsia="Calibri"/>
              </w:rPr>
            </w:pPr>
            <w:r w:rsidRPr="00F628F4">
              <w:rPr>
                <w:sz w:val="22"/>
                <w:szCs w:val="22"/>
              </w:rPr>
              <w:t>Методы качественного социологического исследования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F628F4" w:rsidRDefault="00F628F4" w:rsidP="00F628F4">
            <w:pPr>
              <w:ind w:firstLine="0"/>
              <w:jc w:val="both"/>
              <w:rPr>
                <w:rFonts w:eastAsia="Calibri"/>
              </w:rPr>
            </w:pPr>
            <w:r w:rsidRPr="00F628F4">
              <w:rPr>
                <w:sz w:val="22"/>
                <w:szCs w:val="22"/>
              </w:rPr>
              <w:t>Анализ и представление результатов социологического исследования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5E42D4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42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jc w:val="both"/>
              <w:rPr>
                <w:bCs/>
              </w:rPr>
            </w:pPr>
            <w:r w:rsidRPr="00C6686F">
              <w:rPr>
                <w:sz w:val="22"/>
                <w:szCs w:val="22"/>
              </w:rPr>
              <w:t>ИТОГО текущий контроль в 6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5E42D4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E4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70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rPr>
                <w:bCs/>
              </w:rPr>
            </w:pPr>
            <w:r w:rsidRPr="00C6686F">
              <w:rPr>
                <w:sz w:val="22"/>
                <w:szCs w:val="22"/>
              </w:rPr>
              <w:t>Промежуточный контроль (экзамен)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5E42D4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42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3787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F628F4" w:rsidRPr="00C6686F" w:rsidRDefault="00F628F4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273115" w:rsidRPr="00C6686F" w:rsidRDefault="00273115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C6686F">
        <w:rPr>
          <w:b/>
          <w:bCs/>
          <w:iCs/>
        </w:rPr>
        <w:t>Методика оценки по рейтингу</w:t>
      </w:r>
    </w:p>
    <w:p w:rsidR="00273115" w:rsidRPr="00C6686F" w:rsidRDefault="00273115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273115" w:rsidRPr="00C6686F" w:rsidRDefault="00273115" w:rsidP="00273115">
      <w:pPr>
        <w:contextualSpacing/>
        <w:jc w:val="both"/>
      </w:pPr>
      <w:r w:rsidRPr="00C6686F">
        <w:lastRenderedPageBreak/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273115" w:rsidRPr="00C6686F" w:rsidRDefault="00273115" w:rsidP="00273115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5"/>
        <w:gridCol w:w="3509"/>
        <w:gridCol w:w="2434"/>
      </w:tblGrid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497639">
            <w:pPr>
              <w:pStyle w:val="3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Рейтинг</w:t>
            </w:r>
          </w:p>
        </w:tc>
        <w:tc>
          <w:tcPr>
            <w:tcW w:w="3509" w:type="dxa"/>
          </w:tcPr>
          <w:p w:rsidR="00273115" w:rsidRPr="00497639" w:rsidRDefault="00273115" w:rsidP="00497639">
            <w:pPr>
              <w:pStyle w:val="3"/>
              <w:spacing w:before="60" w:after="60" w:line="240" w:lineRule="auto"/>
              <w:ind w:left="0" w:firstLine="23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273115" w:rsidRPr="00497639" w:rsidRDefault="00273115" w:rsidP="00497639">
            <w:pPr>
              <w:pStyle w:val="3"/>
              <w:ind w:left="0" w:firstLine="9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Оценка на зачете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85 – 100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отлично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71 - 84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хорошо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60 – 70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удовлетворительно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0 – 59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неудовлетворительно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незачет</w:t>
            </w:r>
          </w:p>
        </w:tc>
      </w:tr>
    </w:tbl>
    <w:p w:rsidR="00090826" w:rsidRDefault="00090826" w:rsidP="00073E62"/>
    <w:p w:rsidR="00090826" w:rsidRDefault="00090826" w:rsidP="00073E62"/>
    <w:p w:rsidR="00090826" w:rsidRDefault="00090826" w:rsidP="00073E62"/>
    <w:p w:rsidR="00090826" w:rsidRDefault="00090826" w:rsidP="00073E62"/>
    <w:p w:rsidR="00090826" w:rsidRDefault="00090826" w:rsidP="00073E62"/>
    <w:p w:rsidR="00090826" w:rsidRDefault="00090826" w:rsidP="00090826">
      <w:pPr>
        <w:pStyle w:val="1"/>
      </w:pPr>
      <w:bookmarkStart w:id="19" w:name="_Toc458866208"/>
      <w:bookmarkStart w:id="20" w:name="_Toc458867230"/>
      <w:r w:rsidRPr="00B961D9">
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9"/>
      <w:bookmarkEnd w:id="20"/>
    </w:p>
    <w:p w:rsidR="0039034B" w:rsidRDefault="0039034B" w:rsidP="003903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034B" w:rsidRPr="00A10876" w:rsidRDefault="0039034B" w:rsidP="003903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10876">
        <w:rPr>
          <w:color w:val="000000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39034B" w:rsidRPr="00657D9E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szCs w:val="24"/>
          <w:lang w:val="en-US"/>
        </w:rPr>
        <w:t>e</w:t>
      </w:r>
      <w:r w:rsidRPr="00A10876">
        <w:rPr>
          <w:szCs w:val="24"/>
        </w:rPr>
        <w:t>-</w:t>
      </w:r>
      <w:r w:rsidRPr="00A10876">
        <w:rPr>
          <w:szCs w:val="24"/>
          <w:lang w:val="en-US"/>
        </w:rPr>
        <w:t>mail</w:t>
      </w:r>
      <w:r w:rsidRPr="00A10876">
        <w:rPr>
          <w:szCs w:val="24"/>
        </w:rPr>
        <w:t xml:space="preserve"> преподавателей для оперативной связи: </w:t>
      </w:r>
      <w:hyperlink r:id="rId24" w:history="1">
        <w:r w:rsidR="00657D9E" w:rsidRPr="00AF642B">
          <w:rPr>
            <w:rStyle w:val="a9"/>
            <w:szCs w:val="24"/>
            <w:lang w:val="en-US"/>
          </w:rPr>
          <w:t>lyubov</w:t>
        </w:r>
        <w:r w:rsidR="00657D9E" w:rsidRPr="00AF642B">
          <w:rPr>
            <w:rStyle w:val="a9"/>
            <w:szCs w:val="24"/>
          </w:rPr>
          <w:t>_</w:t>
        </w:r>
        <w:r w:rsidR="00657D9E" w:rsidRPr="00AF642B">
          <w:rPr>
            <w:rStyle w:val="a9"/>
            <w:szCs w:val="24"/>
            <w:lang w:val="en-US"/>
          </w:rPr>
          <w:t>m</w:t>
        </w:r>
        <w:r w:rsidR="00657D9E" w:rsidRPr="00AF642B">
          <w:rPr>
            <w:rStyle w:val="a9"/>
            <w:szCs w:val="24"/>
          </w:rPr>
          <w:t>@</w:t>
        </w:r>
        <w:r w:rsidR="00657D9E" w:rsidRPr="00AF642B">
          <w:rPr>
            <w:rStyle w:val="a9"/>
            <w:szCs w:val="24"/>
            <w:lang w:val="en-US"/>
          </w:rPr>
          <w:t>bmstu</w:t>
        </w:r>
        <w:r w:rsidR="00657D9E" w:rsidRPr="00AF642B">
          <w:rPr>
            <w:rStyle w:val="a9"/>
            <w:szCs w:val="24"/>
          </w:rPr>
          <w:t>.</w:t>
        </w:r>
        <w:r w:rsidR="00657D9E" w:rsidRPr="00AF642B">
          <w:rPr>
            <w:rStyle w:val="a9"/>
            <w:szCs w:val="24"/>
            <w:lang w:val="en-US"/>
          </w:rPr>
          <w:t>ru</w:t>
        </w:r>
      </w:hyperlink>
      <w:r w:rsidRPr="00C1371F">
        <w:rPr>
          <w:szCs w:val="24"/>
        </w:rPr>
        <w:t>;</w:t>
      </w:r>
    </w:p>
    <w:p w:rsidR="00657D9E" w:rsidRPr="00A10876" w:rsidRDefault="00657D9E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</w:rPr>
        <w:t xml:space="preserve">персональная страница преподавателя на сайте университета </w:t>
      </w:r>
      <w:proofErr w:type="spellStart"/>
      <w:r>
        <w:rPr>
          <w:color w:val="000000"/>
          <w:lang w:val="en-US"/>
        </w:rPr>
        <w:t>bmstu</w:t>
      </w:r>
      <w:proofErr w:type="spellEnd"/>
      <w:r w:rsidRPr="00256AC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; 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A10876">
        <w:rPr>
          <w:b/>
          <w:bCs/>
          <w:color w:val="252525"/>
          <w:szCs w:val="24"/>
          <w:shd w:val="clear" w:color="auto" w:fill="FFFFFF"/>
        </w:rPr>
        <w:t>;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 xml:space="preserve"> по теме дисциплины;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информации по разделам дисциплины;</w:t>
      </w:r>
    </w:p>
    <w:p w:rsidR="0039034B" w:rsidRPr="0039034B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9"/>
          <w:color w:val="000000"/>
          <w:u w:val="none"/>
          <w:shd w:val="clear" w:color="auto" w:fill="FFFFFF"/>
        </w:rPr>
      </w:pPr>
      <w:r w:rsidRPr="0039034B">
        <w:rPr>
          <w:rStyle w:val="a9"/>
          <w:color w:val="000000"/>
          <w:szCs w:val="24"/>
          <w:u w:val="none"/>
        </w:rPr>
        <w:t>офисный пакет приложени</w:t>
      </w:r>
      <w:r>
        <w:rPr>
          <w:rStyle w:val="a9"/>
          <w:color w:val="000000"/>
          <w:szCs w:val="24"/>
          <w:u w:val="none"/>
        </w:rPr>
        <w:t xml:space="preserve">й – </w:t>
      </w:r>
      <w:proofErr w:type="spellStart"/>
      <w:r>
        <w:rPr>
          <w:rStyle w:val="a9"/>
          <w:color w:val="000000"/>
          <w:szCs w:val="24"/>
          <w:u w:val="none"/>
        </w:rPr>
        <w:t>Microsoft</w:t>
      </w:r>
      <w:proofErr w:type="spellEnd"/>
      <w:r>
        <w:rPr>
          <w:rStyle w:val="a9"/>
          <w:color w:val="000000"/>
          <w:szCs w:val="24"/>
          <w:u w:val="none"/>
        </w:rPr>
        <w:t xml:space="preserve"> </w:t>
      </w:r>
      <w:proofErr w:type="spellStart"/>
      <w:r>
        <w:rPr>
          <w:rStyle w:val="a9"/>
          <w:color w:val="000000"/>
          <w:szCs w:val="24"/>
          <w:u w:val="none"/>
        </w:rPr>
        <w:t>Office</w:t>
      </w:r>
      <w:proofErr w:type="spellEnd"/>
      <w:r>
        <w:rPr>
          <w:rStyle w:val="a9"/>
          <w:color w:val="000000"/>
          <w:szCs w:val="24"/>
          <w:u w:val="none"/>
        </w:rPr>
        <w:t>;</w:t>
      </w:r>
    </w:p>
    <w:p w:rsidR="0039034B" w:rsidRPr="006554EE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9"/>
          <w:color w:val="000000"/>
          <w:u w:val="none"/>
          <w:shd w:val="clear" w:color="auto" w:fill="FFFFFF"/>
        </w:rPr>
      </w:pPr>
      <w:r>
        <w:rPr>
          <w:rStyle w:val="a9"/>
          <w:color w:val="000000"/>
          <w:szCs w:val="24"/>
          <w:u w:val="none"/>
        </w:rPr>
        <w:t>программа для анализа статистической информации – Статистический пакет для социальных наук (</w:t>
      </w:r>
      <w:r>
        <w:rPr>
          <w:rStyle w:val="a9"/>
          <w:color w:val="000000"/>
          <w:szCs w:val="24"/>
          <w:u w:val="none"/>
          <w:lang w:val="en-US"/>
        </w:rPr>
        <w:t>SPSS</w:t>
      </w:r>
      <w:r w:rsidR="006554EE">
        <w:rPr>
          <w:rStyle w:val="a9"/>
          <w:color w:val="000000"/>
          <w:szCs w:val="24"/>
          <w:u w:val="none"/>
        </w:rPr>
        <w:t>);</w:t>
      </w:r>
    </w:p>
    <w:p w:rsidR="006554EE" w:rsidRPr="0039034B" w:rsidRDefault="006554EE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9"/>
          <w:color w:val="000000"/>
          <w:u w:val="none"/>
          <w:shd w:val="clear" w:color="auto" w:fill="FFFFFF"/>
        </w:rPr>
      </w:pPr>
      <w:r>
        <w:rPr>
          <w:rStyle w:val="a9"/>
          <w:color w:val="000000"/>
          <w:szCs w:val="24"/>
          <w:u w:val="none"/>
        </w:rPr>
        <w:t xml:space="preserve">программы для анализа данных качественного социологического исследования – </w:t>
      </w:r>
      <w:r>
        <w:rPr>
          <w:rStyle w:val="a9"/>
          <w:color w:val="000000"/>
          <w:szCs w:val="24"/>
          <w:u w:val="none"/>
          <w:lang w:val="en-US"/>
        </w:rPr>
        <w:t>ATLAS</w:t>
      </w:r>
      <w:r>
        <w:rPr>
          <w:rStyle w:val="a9"/>
          <w:color w:val="000000"/>
          <w:szCs w:val="24"/>
          <w:u w:val="none"/>
        </w:rPr>
        <w:t>.</w:t>
      </w:r>
      <w:r>
        <w:rPr>
          <w:rStyle w:val="a9"/>
          <w:color w:val="000000"/>
          <w:szCs w:val="24"/>
          <w:u w:val="none"/>
          <w:lang w:val="en-US"/>
        </w:rPr>
        <w:t>TI</w:t>
      </w:r>
      <w:r>
        <w:rPr>
          <w:rStyle w:val="a9"/>
          <w:color w:val="000000"/>
          <w:szCs w:val="24"/>
          <w:u w:val="none"/>
        </w:rPr>
        <w:t xml:space="preserve">, </w:t>
      </w:r>
      <w:r>
        <w:rPr>
          <w:rStyle w:val="a9"/>
          <w:color w:val="000000"/>
          <w:szCs w:val="24"/>
          <w:u w:val="none"/>
          <w:lang w:val="en-US"/>
        </w:rPr>
        <w:t>NVIVO</w:t>
      </w:r>
      <w:r>
        <w:rPr>
          <w:rStyle w:val="a9"/>
          <w:color w:val="000000"/>
          <w:szCs w:val="24"/>
          <w:u w:val="none"/>
        </w:rPr>
        <w:t>.</w:t>
      </w:r>
    </w:p>
    <w:p w:rsidR="00090826" w:rsidRDefault="00090826" w:rsidP="0039034B">
      <w:pPr>
        <w:jc w:val="both"/>
      </w:pPr>
    </w:p>
    <w:p w:rsidR="00090826" w:rsidRDefault="00090826" w:rsidP="0039034B">
      <w:pPr>
        <w:tabs>
          <w:tab w:val="left" w:pos="4080"/>
        </w:tabs>
        <w:jc w:val="both"/>
      </w:pPr>
      <w:r>
        <w:tab/>
      </w: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766ACB" w:rsidRPr="00766ACB" w:rsidRDefault="00766ACB" w:rsidP="00766ACB">
      <w:pPr>
        <w:pStyle w:val="1"/>
      </w:pPr>
      <w:bookmarkStart w:id="21" w:name="_Toc449460523"/>
      <w:bookmarkStart w:id="22" w:name="_Toc458867231"/>
      <w:r w:rsidRPr="00766ACB">
        <w:t>11. ОПИСАНИЕ МАТЕРИАЛЬНО-ТЕХНИЧЕСКОЙ БАЗЫ, НЕОБХОДИМОЙ ДЛЯ ИЗУЧЕНИЯ ДИСЦИПЛИНЫ</w:t>
      </w:r>
      <w:bookmarkEnd w:id="21"/>
      <w:bookmarkEnd w:id="22"/>
      <w:r w:rsidRPr="00766ACB">
        <w:t xml:space="preserve"> </w:t>
      </w:r>
    </w:p>
    <w:p w:rsid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iCs/>
          <w:sz w:val="26"/>
          <w:szCs w:val="26"/>
        </w:rPr>
      </w:pPr>
    </w:p>
    <w:p w:rsid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B76E0F">
        <w:rPr>
          <w:b/>
          <w:bCs/>
          <w:iCs/>
        </w:rPr>
        <w:t xml:space="preserve">Таблица </w:t>
      </w:r>
      <w:r>
        <w:rPr>
          <w:b/>
          <w:bCs/>
          <w:iCs/>
        </w:rPr>
        <w:t>7</w:t>
      </w:r>
      <w:r w:rsidRPr="00B76E0F">
        <w:rPr>
          <w:b/>
          <w:bCs/>
          <w:iCs/>
        </w:rPr>
        <w:t xml:space="preserve">. </w:t>
      </w:r>
      <w:r w:rsidRPr="00B76E0F">
        <w:rPr>
          <w:bCs/>
          <w:iCs/>
        </w:rPr>
        <w:t>Перечень материально-технического обеспечения дисциплины</w:t>
      </w:r>
    </w:p>
    <w:p w:rsidR="00B76E0F" w:rsidRP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</w:p>
    <w:tbl>
      <w:tblPr>
        <w:tblW w:w="98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907"/>
      </w:tblGrid>
      <w:tr w:rsidR="00B76E0F" w:rsidRPr="00B76E0F" w:rsidTr="00B76E0F">
        <w:trPr>
          <w:trHeight w:val="584"/>
        </w:trPr>
        <w:tc>
          <w:tcPr>
            <w:tcW w:w="818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№ п/п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Вид занятий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Вид и наименование</w:t>
            </w:r>
          </w:p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оборудования</w:t>
            </w:r>
          </w:p>
        </w:tc>
      </w:tr>
      <w:tr w:rsidR="00B76E0F" w:rsidRPr="00B76E0F" w:rsidTr="00B76E0F">
        <w:trPr>
          <w:trHeight w:val="1268"/>
        </w:trPr>
        <w:tc>
          <w:tcPr>
            <w:tcW w:w="818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1.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Лекционные и семинарские занятия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B76E0F">
              <w:rPr>
                <w:lang w:eastAsia="ar-SA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</w:t>
            </w:r>
            <w:r w:rsidR="00821D48">
              <w:rPr>
                <w:lang w:eastAsia="ar-SA"/>
              </w:rPr>
              <w:t xml:space="preserve">нные учебной мебелью; аудитории, </w:t>
            </w:r>
            <w:r w:rsidRPr="00B76E0F">
              <w:rPr>
                <w:lang w:eastAsia="ar-SA"/>
              </w:rPr>
              <w:t>оснащенные компьютерами с доступом к базам данных и сети Интерн</w:t>
            </w:r>
            <w:r w:rsidR="00273D95">
              <w:rPr>
                <w:lang w:eastAsia="ar-SA"/>
              </w:rPr>
              <w:t>ет; студии; компьютерные классы; пакеты прикладных программ (</w:t>
            </w:r>
            <w:r w:rsidR="00273D95">
              <w:rPr>
                <w:lang w:val="en-US" w:eastAsia="ar-SA"/>
              </w:rPr>
              <w:t>SPSS</w:t>
            </w:r>
            <w:r w:rsidR="00821D48">
              <w:rPr>
                <w:lang w:eastAsia="ar-SA"/>
              </w:rPr>
              <w:t xml:space="preserve">, </w:t>
            </w:r>
            <w:r w:rsidR="00821D48">
              <w:rPr>
                <w:rStyle w:val="a9"/>
                <w:color w:val="000000"/>
                <w:u w:val="none"/>
                <w:lang w:val="en-US"/>
              </w:rPr>
              <w:t>ATLAS</w:t>
            </w:r>
            <w:r w:rsidR="00821D48">
              <w:rPr>
                <w:rStyle w:val="a9"/>
                <w:color w:val="000000"/>
                <w:u w:val="none"/>
              </w:rPr>
              <w:t>.</w:t>
            </w:r>
            <w:r w:rsidR="00821D48">
              <w:rPr>
                <w:rStyle w:val="a9"/>
                <w:color w:val="000000"/>
                <w:u w:val="none"/>
                <w:lang w:val="en-US"/>
              </w:rPr>
              <w:t>TI</w:t>
            </w:r>
            <w:r w:rsidR="00821D48">
              <w:rPr>
                <w:rStyle w:val="a9"/>
                <w:color w:val="000000"/>
                <w:u w:val="none"/>
              </w:rPr>
              <w:t xml:space="preserve">, </w:t>
            </w:r>
            <w:r w:rsidR="00821D48">
              <w:rPr>
                <w:rStyle w:val="a9"/>
                <w:color w:val="000000"/>
                <w:u w:val="none"/>
                <w:lang w:val="en-US"/>
              </w:rPr>
              <w:t>NVIVO</w:t>
            </w:r>
            <w:r w:rsidR="00273D95" w:rsidRPr="00273D95">
              <w:rPr>
                <w:lang w:eastAsia="ar-SA"/>
              </w:rPr>
              <w:t>)</w:t>
            </w:r>
            <w:r w:rsidR="00273D95">
              <w:rPr>
                <w:lang w:eastAsia="ar-SA"/>
              </w:rPr>
              <w:t>.</w:t>
            </w:r>
          </w:p>
        </w:tc>
      </w:tr>
      <w:tr w:rsidR="00B76E0F" w:rsidRPr="00B76E0F" w:rsidTr="00B76E0F">
        <w:trPr>
          <w:trHeight w:val="1268"/>
        </w:trPr>
        <w:tc>
          <w:tcPr>
            <w:tcW w:w="818" w:type="dxa"/>
            <w:vAlign w:val="center"/>
          </w:tcPr>
          <w:p w:rsidR="00B76E0F" w:rsidRPr="00B76E0F" w:rsidRDefault="00273D95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B76E0F" w:rsidRPr="00B76E0F">
              <w:rPr>
                <w:lang w:eastAsia="ar-SA"/>
              </w:rPr>
              <w:t>.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Самостоятельная работа.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B76E0F">
              <w:rPr>
                <w:lang w:eastAsia="ar-SA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Pr="0016698A" w:rsidRDefault="00273D95" w:rsidP="00273D95">
      <w:pPr>
        <w:pStyle w:val="1"/>
        <w:rPr>
          <w:iCs/>
          <w:caps/>
        </w:rPr>
      </w:pPr>
      <w:r w:rsidRPr="0016698A">
        <w:rPr>
          <w:iCs/>
          <w:caps/>
        </w:rPr>
        <w:t>ЛИСТ ИЗМЕНЕНИЙ И ДОПОЛНЕНИЙ, ВНЕСЕННЫХ В РАБОЧУЮ ПРОГРАММУ</w:t>
      </w:r>
      <w:r w:rsidRPr="0016698A">
        <w:t xml:space="preserve"> </w:t>
      </w:r>
      <w:r w:rsidRPr="0016698A">
        <w:rPr>
          <w:iCs/>
          <w:caps/>
        </w:rPr>
        <w:t>ДИСЦИПЛИНЫ</w:t>
      </w:r>
    </w:p>
    <w:p w:rsidR="00273D95" w:rsidRDefault="00273D95" w:rsidP="00273D95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63F8B" w:rsidTr="00DF110E">
        <w:tc>
          <w:tcPr>
            <w:tcW w:w="4923" w:type="dxa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Pr="00073E62" w:rsidRDefault="00273D95" w:rsidP="00090826">
      <w:pPr>
        <w:tabs>
          <w:tab w:val="left" w:pos="4080"/>
        </w:tabs>
      </w:pPr>
    </w:p>
    <w:sectPr w:rsidR="00273D95" w:rsidRPr="00073E62" w:rsidSect="00073E62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4F" w:rsidRDefault="0046714F" w:rsidP="00F321B4">
      <w:r>
        <w:separator/>
      </w:r>
    </w:p>
  </w:endnote>
  <w:endnote w:type="continuationSeparator" w:id="0">
    <w:p w:rsidR="0046714F" w:rsidRDefault="0046714F" w:rsidP="00F3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4F" w:rsidRDefault="0046714F" w:rsidP="00F321B4">
      <w:r>
        <w:separator/>
      </w:r>
    </w:p>
  </w:footnote>
  <w:footnote w:type="continuationSeparator" w:id="0">
    <w:p w:rsidR="0046714F" w:rsidRDefault="0046714F" w:rsidP="00F3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443767"/>
      <w:docPartObj>
        <w:docPartGallery w:val="Page Numbers (Top of Page)"/>
        <w:docPartUnique/>
      </w:docPartObj>
    </w:sdtPr>
    <w:sdtContent>
      <w:p w:rsidR="0046714F" w:rsidRDefault="0046714F">
        <w:pPr>
          <w:pStyle w:val="a4"/>
          <w:jc w:val="right"/>
        </w:pPr>
        <w:fldSimple w:instr="PAGE   \* MERGEFORMAT">
          <w:r w:rsidR="00C77CFC">
            <w:rPr>
              <w:noProof/>
            </w:rPr>
            <w:t>2</w:t>
          </w:r>
        </w:fldSimple>
      </w:p>
    </w:sdtContent>
  </w:sdt>
  <w:p w:rsidR="0046714F" w:rsidRDefault="0046714F" w:rsidP="00F321B4">
    <w:pPr>
      <w:pStyle w:val="a4"/>
      <w:tabs>
        <w:tab w:val="clear" w:pos="4677"/>
        <w:tab w:val="left" w:pos="93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4F" w:rsidRDefault="0046714F">
    <w:pPr>
      <w:pStyle w:val="a4"/>
      <w:jc w:val="right"/>
    </w:pPr>
  </w:p>
  <w:p w:rsidR="0046714F" w:rsidRDefault="004671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2D"/>
    <w:multiLevelType w:val="hybridMultilevel"/>
    <w:tmpl w:val="3F12E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0B33"/>
    <w:multiLevelType w:val="hybridMultilevel"/>
    <w:tmpl w:val="86A8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65F"/>
    <w:multiLevelType w:val="hybridMultilevel"/>
    <w:tmpl w:val="E2A6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CD5109"/>
    <w:multiLevelType w:val="hybridMultilevel"/>
    <w:tmpl w:val="BE0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27C64"/>
    <w:multiLevelType w:val="hybridMultilevel"/>
    <w:tmpl w:val="B8EE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8F8"/>
    <w:multiLevelType w:val="hybridMultilevel"/>
    <w:tmpl w:val="73502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297F"/>
    <w:multiLevelType w:val="hybridMultilevel"/>
    <w:tmpl w:val="67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101"/>
    <w:multiLevelType w:val="hybridMultilevel"/>
    <w:tmpl w:val="DD06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F1C6B"/>
    <w:multiLevelType w:val="hybridMultilevel"/>
    <w:tmpl w:val="EC8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341DF"/>
    <w:multiLevelType w:val="hybridMultilevel"/>
    <w:tmpl w:val="830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971094"/>
    <w:multiLevelType w:val="hybridMultilevel"/>
    <w:tmpl w:val="75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494282"/>
    <w:multiLevelType w:val="hybridMultilevel"/>
    <w:tmpl w:val="628C3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401AE7"/>
    <w:multiLevelType w:val="hybridMultilevel"/>
    <w:tmpl w:val="5074D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13"/>
  </w:num>
  <w:num w:numId="6">
    <w:abstractNumId w:val="0"/>
  </w:num>
  <w:num w:numId="7">
    <w:abstractNumId w:val="1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1"/>
  </w:num>
  <w:num w:numId="17">
    <w:abstractNumId w:val="6"/>
  </w:num>
  <w:num w:numId="18">
    <w:abstractNumId w:val="20"/>
  </w:num>
  <w:num w:numId="19">
    <w:abstractNumId w:val="11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4"/>
    <w:rsid w:val="000020F4"/>
    <w:rsid w:val="00003DDD"/>
    <w:rsid w:val="00004DF7"/>
    <w:rsid w:val="00007D98"/>
    <w:rsid w:val="00033A79"/>
    <w:rsid w:val="000440B6"/>
    <w:rsid w:val="00045D05"/>
    <w:rsid w:val="0005037F"/>
    <w:rsid w:val="00053FE6"/>
    <w:rsid w:val="00062185"/>
    <w:rsid w:val="000709A3"/>
    <w:rsid w:val="00073E62"/>
    <w:rsid w:val="000843AA"/>
    <w:rsid w:val="000847AB"/>
    <w:rsid w:val="00090826"/>
    <w:rsid w:val="00092E13"/>
    <w:rsid w:val="00093ACD"/>
    <w:rsid w:val="000A550B"/>
    <w:rsid w:val="000A7608"/>
    <w:rsid w:val="000A7B42"/>
    <w:rsid w:val="000B0892"/>
    <w:rsid w:val="000C59D5"/>
    <w:rsid w:val="000E1828"/>
    <w:rsid w:val="000E6C67"/>
    <w:rsid w:val="000F015B"/>
    <w:rsid w:val="000F2465"/>
    <w:rsid w:val="001108A4"/>
    <w:rsid w:val="00113118"/>
    <w:rsid w:val="00113BEE"/>
    <w:rsid w:val="00121B36"/>
    <w:rsid w:val="00127D0A"/>
    <w:rsid w:val="001361D6"/>
    <w:rsid w:val="001427C0"/>
    <w:rsid w:val="00147197"/>
    <w:rsid w:val="00155030"/>
    <w:rsid w:val="001602CB"/>
    <w:rsid w:val="00163D10"/>
    <w:rsid w:val="00165F2D"/>
    <w:rsid w:val="0016698A"/>
    <w:rsid w:val="00172F88"/>
    <w:rsid w:val="00176096"/>
    <w:rsid w:val="001A3B66"/>
    <w:rsid w:val="001F59AC"/>
    <w:rsid w:val="0020131D"/>
    <w:rsid w:val="0020141E"/>
    <w:rsid w:val="00216876"/>
    <w:rsid w:val="00234FC7"/>
    <w:rsid w:val="00237CC0"/>
    <w:rsid w:val="002400BA"/>
    <w:rsid w:val="002431AE"/>
    <w:rsid w:val="00251694"/>
    <w:rsid w:val="002569ED"/>
    <w:rsid w:val="00264BA2"/>
    <w:rsid w:val="00273115"/>
    <w:rsid w:val="00273D95"/>
    <w:rsid w:val="002800D9"/>
    <w:rsid w:val="00283B37"/>
    <w:rsid w:val="00284F58"/>
    <w:rsid w:val="00286B68"/>
    <w:rsid w:val="00295296"/>
    <w:rsid w:val="002B2106"/>
    <w:rsid w:val="002B2D59"/>
    <w:rsid w:val="002B576E"/>
    <w:rsid w:val="002E3E05"/>
    <w:rsid w:val="002F47BC"/>
    <w:rsid w:val="003030EE"/>
    <w:rsid w:val="00303BDB"/>
    <w:rsid w:val="00315275"/>
    <w:rsid w:val="0032049E"/>
    <w:rsid w:val="0033091B"/>
    <w:rsid w:val="003376C5"/>
    <w:rsid w:val="00350B51"/>
    <w:rsid w:val="0035505C"/>
    <w:rsid w:val="00364718"/>
    <w:rsid w:val="00373C49"/>
    <w:rsid w:val="00374711"/>
    <w:rsid w:val="00376A0A"/>
    <w:rsid w:val="0038324F"/>
    <w:rsid w:val="00385E89"/>
    <w:rsid w:val="0039034B"/>
    <w:rsid w:val="003B5C3A"/>
    <w:rsid w:val="003B6BEF"/>
    <w:rsid w:val="003C2B7D"/>
    <w:rsid w:val="003C3D1A"/>
    <w:rsid w:val="003C4D14"/>
    <w:rsid w:val="003D3C81"/>
    <w:rsid w:val="003E3EEE"/>
    <w:rsid w:val="003E45AF"/>
    <w:rsid w:val="003E6059"/>
    <w:rsid w:val="003E7239"/>
    <w:rsid w:val="003F5269"/>
    <w:rsid w:val="00406DC5"/>
    <w:rsid w:val="00415A37"/>
    <w:rsid w:val="0041755B"/>
    <w:rsid w:val="00426EE8"/>
    <w:rsid w:val="0043479D"/>
    <w:rsid w:val="00435743"/>
    <w:rsid w:val="00446DD4"/>
    <w:rsid w:val="0045467B"/>
    <w:rsid w:val="00465B5C"/>
    <w:rsid w:val="0046714F"/>
    <w:rsid w:val="0048305E"/>
    <w:rsid w:val="004841BC"/>
    <w:rsid w:val="004862E7"/>
    <w:rsid w:val="00486BA4"/>
    <w:rsid w:val="00495402"/>
    <w:rsid w:val="00497639"/>
    <w:rsid w:val="004A6776"/>
    <w:rsid w:val="004A7B19"/>
    <w:rsid w:val="004B151B"/>
    <w:rsid w:val="004C53A2"/>
    <w:rsid w:val="00503A88"/>
    <w:rsid w:val="00506ECF"/>
    <w:rsid w:val="00506FAE"/>
    <w:rsid w:val="00557B52"/>
    <w:rsid w:val="0056374E"/>
    <w:rsid w:val="00580641"/>
    <w:rsid w:val="00596CE6"/>
    <w:rsid w:val="005A04C8"/>
    <w:rsid w:val="005A36C0"/>
    <w:rsid w:val="005A5691"/>
    <w:rsid w:val="005C0102"/>
    <w:rsid w:val="005C6D3A"/>
    <w:rsid w:val="005D25EB"/>
    <w:rsid w:val="005D5EE9"/>
    <w:rsid w:val="005E1EEC"/>
    <w:rsid w:val="005E42D4"/>
    <w:rsid w:val="005F2E5B"/>
    <w:rsid w:val="006066CD"/>
    <w:rsid w:val="00607C66"/>
    <w:rsid w:val="006403E8"/>
    <w:rsid w:val="00643841"/>
    <w:rsid w:val="006554EE"/>
    <w:rsid w:val="00657D9E"/>
    <w:rsid w:val="00685E91"/>
    <w:rsid w:val="00693326"/>
    <w:rsid w:val="00693ABD"/>
    <w:rsid w:val="006A65FC"/>
    <w:rsid w:val="006C7873"/>
    <w:rsid w:val="006D5BEC"/>
    <w:rsid w:val="006D7D7B"/>
    <w:rsid w:val="00723121"/>
    <w:rsid w:val="00734F72"/>
    <w:rsid w:val="0073576B"/>
    <w:rsid w:val="00742B4D"/>
    <w:rsid w:val="007432D0"/>
    <w:rsid w:val="00744A75"/>
    <w:rsid w:val="007534D0"/>
    <w:rsid w:val="00763036"/>
    <w:rsid w:val="007652BC"/>
    <w:rsid w:val="00766ACB"/>
    <w:rsid w:val="007714BE"/>
    <w:rsid w:val="00780D5E"/>
    <w:rsid w:val="0078417F"/>
    <w:rsid w:val="007873CD"/>
    <w:rsid w:val="007A2E7E"/>
    <w:rsid w:val="007C25D5"/>
    <w:rsid w:val="007C315D"/>
    <w:rsid w:val="007C72EA"/>
    <w:rsid w:val="007E11C4"/>
    <w:rsid w:val="007F1150"/>
    <w:rsid w:val="008017BC"/>
    <w:rsid w:val="00805536"/>
    <w:rsid w:val="008146D7"/>
    <w:rsid w:val="00821D48"/>
    <w:rsid w:val="008307E1"/>
    <w:rsid w:val="00832763"/>
    <w:rsid w:val="0084182B"/>
    <w:rsid w:val="008438AD"/>
    <w:rsid w:val="00856D52"/>
    <w:rsid w:val="00862C94"/>
    <w:rsid w:val="0087677E"/>
    <w:rsid w:val="00880821"/>
    <w:rsid w:val="00893311"/>
    <w:rsid w:val="008938D1"/>
    <w:rsid w:val="008969D2"/>
    <w:rsid w:val="008A012B"/>
    <w:rsid w:val="008A0AA5"/>
    <w:rsid w:val="008A1922"/>
    <w:rsid w:val="008A5894"/>
    <w:rsid w:val="008B4B6E"/>
    <w:rsid w:val="008B60A1"/>
    <w:rsid w:val="008C500A"/>
    <w:rsid w:val="008D37AD"/>
    <w:rsid w:val="008E05D8"/>
    <w:rsid w:val="008E5855"/>
    <w:rsid w:val="008F5495"/>
    <w:rsid w:val="008F614D"/>
    <w:rsid w:val="0091009F"/>
    <w:rsid w:val="009359C2"/>
    <w:rsid w:val="00945A77"/>
    <w:rsid w:val="0095744E"/>
    <w:rsid w:val="00961CD3"/>
    <w:rsid w:val="00974602"/>
    <w:rsid w:val="00974E4F"/>
    <w:rsid w:val="009760B7"/>
    <w:rsid w:val="00983CC9"/>
    <w:rsid w:val="009915BF"/>
    <w:rsid w:val="00995630"/>
    <w:rsid w:val="009A24E3"/>
    <w:rsid w:val="009B3F10"/>
    <w:rsid w:val="009B6F1D"/>
    <w:rsid w:val="009C185C"/>
    <w:rsid w:val="009D47CD"/>
    <w:rsid w:val="009E3807"/>
    <w:rsid w:val="009E7600"/>
    <w:rsid w:val="009F2FE1"/>
    <w:rsid w:val="009F7634"/>
    <w:rsid w:val="00A023C7"/>
    <w:rsid w:val="00A02D48"/>
    <w:rsid w:val="00A04EE7"/>
    <w:rsid w:val="00A07995"/>
    <w:rsid w:val="00A11A79"/>
    <w:rsid w:val="00A23739"/>
    <w:rsid w:val="00A42F8E"/>
    <w:rsid w:val="00A578AF"/>
    <w:rsid w:val="00A64CF4"/>
    <w:rsid w:val="00A65DED"/>
    <w:rsid w:val="00A72C5D"/>
    <w:rsid w:val="00A735A6"/>
    <w:rsid w:val="00A97F28"/>
    <w:rsid w:val="00AA36C0"/>
    <w:rsid w:val="00AA613F"/>
    <w:rsid w:val="00AB0D9B"/>
    <w:rsid w:val="00AB5EF7"/>
    <w:rsid w:val="00AC43AA"/>
    <w:rsid w:val="00AC57AD"/>
    <w:rsid w:val="00AD370C"/>
    <w:rsid w:val="00AD3A98"/>
    <w:rsid w:val="00AD5D21"/>
    <w:rsid w:val="00AE0816"/>
    <w:rsid w:val="00AE72AF"/>
    <w:rsid w:val="00AF06EF"/>
    <w:rsid w:val="00AF4457"/>
    <w:rsid w:val="00B072B7"/>
    <w:rsid w:val="00B23906"/>
    <w:rsid w:val="00B31BF2"/>
    <w:rsid w:val="00B40D36"/>
    <w:rsid w:val="00B529C5"/>
    <w:rsid w:val="00B5596F"/>
    <w:rsid w:val="00B75878"/>
    <w:rsid w:val="00B76E0F"/>
    <w:rsid w:val="00B8570E"/>
    <w:rsid w:val="00B85820"/>
    <w:rsid w:val="00B91D4B"/>
    <w:rsid w:val="00BB2FA3"/>
    <w:rsid w:val="00BB5FEC"/>
    <w:rsid w:val="00BE1C46"/>
    <w:rsid w:val="00BE39D9"/>
    <w:rsid w:val="00BF1BFC"/>
    <w:rsid w:val="00BF1ED5"/>
    <w:rsid w:val="00C109A4"/>
    <w:rsid w:val="00C1369C"/>
    <w:rsid w:val="00C24FE9"/>
    <w:rsid w:val="00C276E8"/>
    <w:rsid w:val="00C42742"/>
    <w:rsid w:val="00C453DD"/>
    <w:rsid w:val="00C45729"/>
    <w:rsid w:val="00C50100"/>
    <w:rsid w:val="00C5459D"/>
    <w:rsid w:val="00C55AC7"/>
    <w:rsid w:val="00C56CCE"/>
    <w:rsid w:val="00C77CFC"/>
    <w:rsid w:val="00C8278B"/>
    <w:rsid w:val="00C85918"/>
    <w:rsid w:val="00C85EB2"/>
    <w:rsid w:val="00C86143"/>
    <w:rsid w:val="00C90947"/>
    <w:rsid w:val="00C9214D"/>
    <w:rsid w:val="00C925F3"/>
    <w:rsid w:val="00C92A75"/>
    <w:rsid w:val="00C95687"/>
    <w:rsid w:val="00C97BC6"/>
    <w:rsid w:val="00CB4973"/>
    <w:rsid w:val="00CB5017"/>
    <w:rsid w:val="00CB6440"/>
    <w:rsid w:val="00CC6B2E"/>
    <w:rsid w:val="00CD2AC3"/>
    <w:rsid w:val="00CE2B83"/>
    <w:rsid w:val="00CF09FC"/>
    <w:rsid w:val="00D01535"/>
    <w:rsid w:val="00D03732"/>
    <w:rsid w:val="00D04493"/>
    <w:rsid w:val="00D12D15"/>
    <w:rsid w:val="00D1777C"/>
    <w:rsid w:val="00D2077D"/>
    <w:rsid w:val="00D3289E"/>
    <w:rsid w:val="00D33F0C"/>
    <w:rsid w:val="00D458BD"/>
    <w:rsid w:val="00D6649B"/>
    <w:rsid w:val="00D72F2F"/>
    <w:rsid w:val="00D7506E"/>
    <w:rsid w:val="00D77E73"/>
    <w:rsid w:val="00DA40A8"/>
    <w:rsid w:val="00DA71AA"/>
    <w:rsid w:val="00DB084A"/>
    <w:rsid w:val="00DB0B68"/>
    <w:rsid w:val="00DE5D9E"/>
    <w:rsid w:val="00DF110E"/>
    <w:rsid w:val="00DF3131"/>
    <w:rsid w:val="00E05584"/>
    <w:rsid w:val="00E127F2"/>
    <w:rsid w:val="00E22A30"/>
    <w:rsid w:val="00E24560"/>
    <w:rsid w:val="00E2524A"/>
    <w:rsid w:val="00E278D1"/>
    <w:rsid w:val="00E43665"/>
    <w:rsid w:val="00E43D2B"/>
    <w:rsid w:val="00E441BA"/>
    <w:rsid w:val="00E57973"/>
    <w:rsid w:val="00E60F4F"/>
    <w:rsid w:val="00E63E94"/>
    <w:rsid w:val="00E64007"/>
    <w:rsid w:val="00E66401"/>
    <w:rsid w:val="00E66EF6"/>
    <w:rsid w:val="00E74103"/>
    <w:rsid w:val="00EA0F28"/>
    <w:rsid w:val="00EA15D8"/>
    <w:rsid w:val="00EB207B"/>
    <w:rsid w:val="00EB2F1E"/>
    <w:rsid w:val="00EB38C3"/>
    <w:rsid w:val="00EC07E2"/>
    <w:rsid w:val="00EC31F7"/>
    <w:rsid w:val="00EC7B77"/>
    <w:rsid w:val="00ED2BCA"/>
    <w:rsid w:val="00ED3BBF"/>
    <w:rsid w:val="00ED79B4"/>
    <w:rsid w:val="00EF7892"/>
    <w:rsid w:val="00F321B4"/>
    <w:rsid w:val="00F52F88"/>
    <w:rsid w:val="00F628F4"/>
    <w:rsid w:val="00F64F6D"/>
    <w:rsid w:val="00F8122E"/>
    <w:rsid w:val="00F83122"/>
    <w:rsid w:val="00F84705"/>
    <w:rsid w:val="00F866BE"/>
    <w:rsid w:val="00F97216"/>
    <w:rsid w:val="00F976A1"/>
    <w:rsid w:val="00FA19BB"/>
    <w:rsid w:val="00FA207A"/>
    <w:rsid w:val="00FB4927"/>
    <w:rsid w:val="00FB5FAB"/>
    <w:rsid w:val="00FB74B3"/>
    <w:rsid w:val="00FC1D13"/>
    <w:rsid w:val="00FC7649"/>
    <w:rsid w:val="00FD426B"/>
    <w:rsid w:val="00FD683E"/>
    <w:rsid w:val="00FD7BF7"/>
    <w:rsid w:val="00FE21B2"/>
    <w:rsid w:val="00FE4F87"/>
    <w:rsid w:val="00FF3F42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1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73E62"/>
    <w:pPr>
      <w:keepNext/>
      <w:keepLines/>
      <w:spacing w:before="240"/>
      <w:ind w:firstLine="0"/>
      <w:outlineLvl w:val="0"/>
    </w:pPr>
    <w:rPr>
      <w:rFonts w:eastAsiaTheme="majorEastAsia"/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0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F321B4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73E6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FontStyle140">
    <w:name w:val="Font Style140"/>
    <w:rsid w:val="00F866B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A07995"/>
    <w:pPr>
      <w:spacing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A07995"/>
    <w:pPr>
      <w:spacing w:after="100"/>
    </w:pPr>
  </w:style>
  <w:style w:type="character" w:styleId="a9">
    <w:name w:val="Hyperlink"/>
    <w:basedOn w:val="a1"/>
    <w:uiPriority w:val="99"/>
    <w:unhideWhenUsed/>
    <w:rsid w:val="00A07995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E66401"/>
    <w:pPr>
      <w:numPr>
        <w:numId w:val="1"/>
      </w:numPr>
    </w:pPr>
    <w:rPr>
      <w:rFonts w:eastAsia="Calibri"/>
      <w:szCs w:val="22"/>
      <w:lang w:eastAsia="en-US"/>
    </w:rPr>
  </w:style>
  <w:style w:type="paragraph" w:styleId="3">
    <w:name w:val="Body Text Indent 3"/>
    <w:basedOn w:val="a0"/>
    <w:link w:val="30"/>
    <w:rsid w:val="00D458BD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rsid w:val="00D4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qFormat/>
    <w:rsid w:val="00ED2BCA"/>
    <w:pPr>
      <w:spacing w:line="360" w:lineRule="auto"/>
      <w:ind w:left="720"/>
      <w:contextualSpacing/>
    </w:pPr>
    <w:rPr>
      <w:szCs w:val="22"/>
      <w:lang w:eastAsia="en-US"/>
    </w:rPr>
  </w:style>
  <w:style w:type="paragraph" w:customStyle="1" w:styleId="13">
    <w:name w:val="Основной текст1"/>
    <w:basedOn w:val="a0"/>
    <w:rsid w:val="00295296"/>
    <w:pPr>
      <w:widowControl w:val="0"/>
      <w:ind w:firstLine="0"/>
      <w:jc w:val="both"/>
    </w:pPr>
    <w:rPr>
      <w:i/>
      <w:sz w:val="20"/>
      <w:szCs w:val="20"/>
    </w:rPr>
  </w:style>
  <w:style w:type="character" w:customStyle="1" w:styleId="FontStyle138">
    <w:name w:val="Font Style138"/>
    <w:uiPriority w:val="99"/>
    <w:rsid w:val="00C97BC6"/>
    <w:rPr>
      <w:rFonts w:ascii="Times New Roman" w:hAnsi="Times New Roman"/>
      <w:i/>
      <w:sz w:val="22"/>
    </w:rPr>
  </w:style>
  <w:style w:type="character" w:customStyle="1" w:styleId="FontStyle142">
    <w:name w:val="Font Style142"/>
    <w:uiPriority w:val="99"/>
    <w:rsid w:val="00C97BC6"/>
    <w:rPr>
      <w:rFonts w:ascii="Times New Roman" w:hAnsi="Times New Roman"/>
      <w:sz w:val="26"/>
    </w:rPr>
  </w:style>
  <w:style w:type="paragraph" w:customStyle="1" w:styleId="Style99">
    <w:name w:val="Style99"/>
    <w:basedOn w:val="a0"/>
    <w:uiPriority w:val="99"/>
    <w:rsid w:val="00C97BC6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Style5">
    <w:name w:val="Style5"/>
    <w:basedOn w:val="a0"/>
    <w:uiPriority w:val="99"/>
    <w:rsid w:val="00C97BC6"/>
    <w:pPr>
      <w:widowControl w:val="0"/>
      <w:autoSpaceDE w:val="0"/>
      <w:autoSpaceDN w:val="0"/>
      <w:adjustRightInd w:val="0"/>
      <w:ind w:firstLine="0"/>
    </w:pPr>
  </w:style>
  <w:style w:type="character" w:customStyle="1" w:styleId="FontStyle141">
    <w:name w:val="Font Style141"/>
    <w:rsid w:val="00C97BC6"/>
    <w:rPr>
      <w:rFonts w:ascii="Times New Roman" w:hAnsi="Times New Roman"/>
      <w:b/>
      <w:i/>
      <w:sz w:val="26"/>
    </w:rPr>
  </w:style>
  <w:style w:type="paragraph" w:styleId="ab">
    <w:name w:val="caption"/>
    <w:basedOn w:val="a0"/>
    <w:uiPriority w:val="35"/>
    <w:qFormat/>
    <w:rsid w:val="0084182B"/>
    <w:pPr>
      <w:jc w:val="center"/>
    </w:pPr>
    <w:rPr>
      <w:i/>
      <w:sz w:val="26"/>
      <w:szCs w:val="20"/>
    </w:rPr>
  </w:style>
  <w:style w:type="paragraph" w:customStyle="1" w:styleId="Style74">
    <w:name w:val="Style74"/>
    <w:basedOn w:val="a0"/>
    <w:uiPriority w:val="99"/>
    <w:rsid w:val="0084182B"/>
    <w:pPr>
      <w:widowControl w:val="0"/>
      <w:autoSpaceDE w:val="0"/>
      <w:autoSpaceDN w:val="0"/>
      <w:adjustRightInd w:val="0"/>
      <w:ind w:firstLine="0"/>
    </w:pPr>
  </w:style>
  <w:style w:type="paragraph" w:customStyle="1" w:styleId="Style60">
    <w:name w:val="Style60"/>
    <w:basedOn w:val="a0"/>
    <w:rsid w:val="00DB0B68"/>
    <w:pPr>
      <w:widowControl w:val="0"/>
      <w:autoSpaceDE w:val="0"/>
      <w:autoSpaceDN w:val="0"/>
      <w:adjustRightInd w:val="0"/>
      <w:spacing w:line="322" w:lineRule="exact"/>
      <w:ind w:hanging="509"/>
    </w:pPr>
  </w:style>
  <w:style w:type="paragraph" w:customStyle="1" w:styleId="Style20">
    <w:name w:val="Style20"/>
    <w:basedOn w:val="a0"/>
    <w:rsid w:val="00B8570E"/>
    <w:pPr>
      <w:widowControl w:val="0"/>
      <w:autoSpaceDE w:val="0"/>
      <w:autoSpaceDN w:val="0"/>
      <w:adjustRightInd w:val="0"/>
      <w:spacing w:line="322" w:lineRule="exact"/>
      <w:ind w:firstLine="0"/>
    </w:pPr>
  </w:style>
  <w:style w:type="paragraph" w:customStyle="1" w:styleId="Style88">
    <w:name w:val="Style88"/>
    <w:basedOn w:val="a0"/>
    <w:uiPriority w:val="99"/>
    <w:rsid w:val="00B8570E"/>
    <w:pPr>
      <w:widowControl w:val="0"/>
      <w:autoSpaceDE w:val="0"/>
      <w:autoSpaceDN w:val="0"/>
      <w:adjustRightInd w:val="0"/>
      <w:spacing w:line="269" w:lineRule="exact"/>
      <w:ind w:firstLine="0"/>
      <w:jc w:val="right"/>
    </w:pPr>
  </w:style>
  <w:style w:type="paragraph" w:customStyle="1" w:styleId="Style101">
    <w:name w:val="Style101"/>
    <w:basedOn w:val="a0"/>
    <w:rsid w:val="00B8570E"/>
    <w:pPr>
      <w:widowControl w:val="0"/>
      <w:autoSpaceDE w:val="0"/>
      <w:autoSpaceDN w:val="0"/>
      <w:adjustRightInd w:val="0"/>
      <w:spacing w:line="278" w:lineRule="exact"/>
      <w:ind w:firstLine="0"/>
    </w:pPr>
  </w:style>
  <w:style w:type="character" w:customStyle="1" w:styleId="FontStyle134">
    <w:name w:val="Font Style134"/>
    <w:uiPriority w:val="99"/>
    <w:rsid w:val="00B8570E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1"/>
    <w:link w:val="2"/>
    <w:uiPriority w:val="9"/>
    <w:rsid w:val="00EA0F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20">
    <w:name w:val="Обычный + 12 пт"/>
    <w:aliases w:val="курсив"/>
    <w:basedOn w:val="a0"/>
    <w:rsid w:val="00EA0F28"/>
    <w:pPr>
      <w:spacing w:line="300" w:lineRule="exact"/>
      <w:jc w:val="both"/>
    </w:pPr>
    <w:rPr>
      <w:i/>
      <w:iCs/>
    </w:rPr>
  </w:style>
  <w:style w:type="paragraph" w:customStyle="1" w:styleId="21">
    <w:name w:val="Обычный (веб)2"/>
    <w:basedOn w:val="a0"/>
    <w:rsid w:val="00EA0F28"/>
    <w:pPr>
      <w:spacing w:before="200" w:after="200" w:line="360" w:lineRule="auto"/>
      <w:jc w:val="both"/>
    </w:pPr>
  </w:style>
  <w:style w:type="paragraph" w:customStyle="1" w:styleId="ConsPlusNormal">
    <w:name w:val="ConsPlusNormal"/>
    <w:rsid w:val="0064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0"/>
    <w:rsid w:val="00273115"/>
    <w:pPr>
      <w:spacing w:line="360" w:lineRule="auto"/>
      <w:ind w:left="720"/>
    </w:pPr>
    <w:rPr>
      <w:szCs w:val="22"/>
      <w:lang w:eastAsia="en-US"/>
    </w:rPr>
  </w:style>
  <w:style w:type="paragraph" w:customStyle="1" w:styleId="110">
    <w:name w:val="Обычный11"/>
    <w:rsid w:val="00B76E0F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EF7892"/>
  </w:style>
  <w:style w:type="paragraph" w:styleId="ac">
    <w:name w:val="Balloon Text"/>
    <w:basedOn w:val="a0"/>
    <w:link w:val="ad"/>
    <w:uiPriority w:val="99"/>
    <w:semiHidden/>
    <w:unhideWhenUsed/>
    <w:rsid w:val="00EC07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phist.hse.ru/" TargetMode="External"/><Relationship Id="rId18" Type="http://schemas.openxmlformats.org/officeDocument/2006/relationships/hyperlink" Target="http://www.icpsr.umich.edu/icpsrweb/ICPSR/index.js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ciom.ru/" TargetMode="External"/><Relationship Id="rId17" Type="http://schemas.openxmlformats.org/officeDocument/2006/relationships/hyperlink" Target="http://www.levad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arnspss.ru/" TargetMode="External"/><Relationship Id="rId20" Type="http://schemas.openxmlformats.org/officeDocument/2006/relationships/hyperlink" Target="http://uisrussia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analyse.org/" TargetMode="External"/><Relationship Id="rId24" Type="http://schemas.openxmlformats.org/officeDocument/2006/relationships/hyperlink" Target="mailto:lyubov_m@bms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pr.ru/" TargetMode="External"/><Relationship Id="rId23" Type="http://schemas.openxmlformats.org/officeDocument/2006/relationships/hyperlink" Target="http://fom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ps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sras.ru/vsf.html" TargetMode="External"/><Relationship Id="rId22" Type="http://schemas.openxmlformats.org/officeDocument/2006/relationships/hyperlink" Target="http://ecsocma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0268-2576-4AA6-BFC1-ED492B7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Miklina</dc:creator>
  <cp:keywords/>
  <dc:description/>
  <cp:lastModifiedBy>Корнакова Л.К.</cp:lastModifiedBy>
  <cp:revision>12</cp:revision>
  <cp:lastPrinted>2017-06-17T14:38:00Z</cp:lastPrinted>
  <dcterms:created xsi:type="dcterms:W3CDTF">2017-03-12T09:24:00Z</dcterms:created>
  <dcterms:modified xsi:type="dcterms:W3CDTF">2017-06-17T14:39:00Z</dcterms:modified>
</cp:coreProperties>
</file>