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EF" w:rsidRPr="00165D53" w:rsidRDefault="00DE54EF" w:rsidP="00DE54EF">
      <w:pPr>
        <w:widowControl w:val="0"/>
        <w:contextualSpacing/>
        <w:jc w:val="center"/>
        <w:rPr>
          <w:szCs w:val="24"/>
          <w:lang w:val="en-US"/>
        </w:rPr>
      </w:pPr>
    </w:p>
    <w:p w:rsidR="00DE54EF" w:rsidRPr="009F115D" w:rsidRDefault="00DE54EF" w:rsidP="00DE54EF">
      <w:pPr>
        <w:widowControl w:val="0"/>
        <w:spacing w:after="120"/>
        <w:ind w:firstLine="0"/>
        <w:jc w:val="center"/>
        <w:rPr>
          <w:sz w:val="20"/>
        </w:rPr>
      </w:pPr>
      <w:r w:rsidRPr="009F115D">
        <w:rPr>
          <w:sz w:val="20"/>
        </w:rPr>
        <w:t>Министерство образования и науки Российской Федерации</w:t>
      </w:r>
    </w:p>
    <w:p w:rsidR="00491E4B" w:rsidRDefault="00DE54EF" w:rsidP="00DE54EF">
      <w:pPr>
        <w:widowControl w:val="0"/>
        <w:ind w:firstLine="0"/>
        <w:jc w:val="center"/>
        <w:rPr>
          <w:sz w:val="20"/>
        </w:rPr>
      </w:pPr>
      <w:r w:rsidRPr="009F115D">
        <w:rPr>
          <w:sz w:val="20"/>
        </w:rPr>
        <w:t>Федеральное государственное бюджетное образовательное учре</w:t>
      </w:r>
      <w:r w:rsidR="00491E4B">
        <w:rPr>
          <w:sz w:val="20"/>
        </w:rPr>
        <w:t xml:space="preserve">ждение высшего </w:t>
      </w:r>
      <w:r w:rsidRPr="009F115D">
        <w:rPr>
          <w:sz w:val="20"/>
        </w:rPr>
        <w:t xml:space="preserve">образования </w:t>
      </w:r>
    </w:p>
    <w:p w:rsidR="00DE54EF" w:rsidRDefault="00DE54EF" w:rsidP="00DE54EF">
      <w:pPr>
        <w:widowControl w:val="0"/>
        <w:ind w:firstLine="0"/>
        <w:jc w:val="center"/>
        <w:rPr>
          <w:sz w:val="20"/>
        </w:rPr>
      </w:pPr>
      <w:r w:rsidRPr="009F115D">
        <w:rPr>
          <w:sz w:val="20"/>
        </w:rPr>
        <w:t xml:space="preserve"> «Московский государственный технический университет имени Н.Э. Баумана»</w:t>
      </w:r>
    </w:p>
    <w:p w:rsidR="00491E4B" w:rsidRPr="009F115D" w:rsidRDefault="00491E4B" w:rsidP="00DE54EF">
      <w:pPr>
        <w:widowControl w:val="0"/>
        <w:ind w:firstLine="0"/>
        <w:jc w:val="center"/>
        <w:rPr>
          <w:sz w:val="20"/>
        </w:rPr>
      </w:pPr>
      <w:r>
        <w:rPr>
          <w:sz w:val="20"/>
        </w:rPr>
        <w:t>(национальный исследовательский университет)</w:t>
      </w:r>
    </w:p>
    <w:p w:rsidR="00DE54EF" w:rsidRPr="009F115D" w:rsidRDefault="00491E4B" w:rsidP="00DE54EF">
      <w:pPr>
        <w:widowControl w:val="0"/>
        <w:ind w:firstLine="0"/>
        <w:jc w:val="center"/>
        <w:rPr>
          <w:sz w:val="20"/>
        </w:rPr>
      </w:pPr>
      <w:r>
        <w:rPr>
          <w:sz w:val="20"/>
        </w:rPr>
        <w:t xml:space="preserve"> (МГТУ</w:t>
      </w:r>
      <w:r w:rsidR="00DE54EF" w:rsidRPr="009F115D">
        <w:rPr>
          <w:sz w:val="20"/>
        </w:rPr>
        <w:t xml:space="preserve"> им. Н.Э. Баумана)</w:t>
      </w:r>
    </w:p>
    <w:p w:rsidR="00DE54EF" w:rsidRPr="009F115D" w:rsidRDefault="00DE54EF" w:rsidP="00DE54EF">
      <w:pPr>
        <w:widowControl w:val="0"/>
      </w:pPr>
    </w:p>
    <w:tbl>
      <w:tblPr>
        <w:tblW w:w="9923" w:type="dxa"/>
        <w:tblInd w:w="-72" w:type="dxa"/>
        <w:tblLayout w:type="fixed"/>
        <w:tblLook w:val="0000"/>
      </w:tblPr>
      <w:tblGrid>
        <w:gridCol w:w="2268"/>
        <w:gridCol w:w="3969"/>
        <w:gridCol w:w="3686"/>
      </w:tblGrid>
      <w:tr w:rsidR="00DE54EF" w:rsidRPr="00425386" w:rsidTr="0076507C">
        <w:tc>
          <w:tcPr>
            <w:tcW w:w="2268" w:type="dxa"/>
          </w:tcPr>
          <w:p w:rsidR="00DE54EF" w:rsidRPr="00425386" w:rsidRDefault="00DE54EF" w:rsidP="0076507C">
            <w:pPr>
              <w:pStyle w:val="26"/>
              <w:spacing w:before="1800" w:after="200" w:line="300" w:lineRule="exact"/>
              <w:ind w:left="0"/>
              <w:rPr>
                <w:i w:val="0"/>
              </w:rPr>
            </w:pPr>
            <w:r w:rsidRPr="00425386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1082040" cy="1249680"/>
                  <wp:effectExtent l="0" t="0" r="3810" b="7620"/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DE54EF" w:rsidRPr="00425386" w:rsidRDefault="00DE54EF" w:rsidP="0076507C">
            <w:pPr>
              <w:pStyle w:val="26"/>
              <w:spacing w:line="300" w:lineRule="exact"/>
              <w:ind w:left="0"/>
              <w:jc w:val="center"/>
              <w:rPr>
                <w:i w:val="0"/>
              </w:rPr>
            </w:pPr>
          </w:p>
        </w:tc>
        <w:tc>
          <w:tcPr>
            <w:tcW w:w="3686" w:type="dxa"/>
            <w:vAlign w:val="center"/>
          </w:tcPr>
          <w:p w:rsidR="00DE54EF" w:rsidRPr="00425386" w:rsidRDefault="00DE54EF" w:rsidP="0076507C">
            <w:pPr>
              <w:pStyle w:val="26"/>
              <w:spacing w:before="80"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>Утверждаю</w:t>
            </w:r>
          </w:p>
          <w:p w:rsidR="00DE54EF" w:rsidRPr="00425386" w:rsidRDefault="00DE54EF" w:rsidP="0076507C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>Первый проректор —</w:t>
            </w:r>
          </w:p>
          <w:p w:rsidR="00DE54EF" w:rsidRPr="00425386" w:rsidRDefault="00DE54EF" w:rsidP="0076507C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>проректор по учебной работе</w:t>
            </w:r>
          </w:p>
          <w:p w:rsidR="00DE54EF" w:rsidRPr="00425386" w:rsidRDefault="00DE54EF" w:rsidP="0076507C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>МГТУ им. Н.Э. Баумана</w:t>
            </w:r>
          </w:p>
          <w:p w:rsidR="00DE54EF" w:rsidRPr="00425386" w:rsidRDefault="00DE54EF" w:rsidP="0076507C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 xml:space="preserve">____________ Б.В. </w:t>
            </w:r>
            <w:proofErr w:type="spellStart"/>
            <w:r w:rsidRPr="00425386">
              <w:rPr>
                <w:i w:val="0"/>
              </w:rPr>
              <w:t>Падалкин</w:t>
            </w:r>
            <w:proofErr w:type="spellEnd"/>
          </w:p>
          <w:p w:rsidR="00DE54EF" w:rsidRDefault="00DE54EF" w:rsidP="0076507C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>«___» _____________ 201</w:t>
            </w:r>
            <w:r w:rsidR="004C2D0D">
              <w:rPr>
                <w:i w:val="0"/>
              </w:rPr>
              <w:t>6</w:t>
            </w:r>
            <w:r w:rsidRPr="00425386">
              <w:rPr>
                <w:i w:val="0"/>
              </w:rPr>
              <w:t xml:space="preserve"> г.</w:t>
            </w:r>
          </w:p>
          <w:p w:rsidR="00DE54EF" w:rsidRDefault="00DE54EF" w:rsidP="0076507C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</w:p>
          <w:p w:rsidR="00DE54EF" w:rsidRDefault="00DE54EF" w:rsidP="0076507C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</w:p>
          <w:p w:rsidR="00DE54EF" w:rsidRPr="00425386" w:rsidRDefault="00DE54EF" w:rsidP="0076507C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</w:p>
          <w:p w:rsidR="00DE54EF" w:rsidRPr="00425386" w:rsidRDefault="00DE54EF" w:rsidP="0076507C">
            <w:pPr>
              <w:pStyle w:val="26"/>
              <w:spacing w:line="300" w:lineRule="exact"/>
              <w:ind w:left="0"/>
              <w:jc w:val="center"/>
              <w:rPr>
                <w:i w:val="0"/>
              </w:rPr>
            </w:pPr>
          </w:p>
        </w:tc>
      </w:tr>
    </w:tbl>
    <w:p w:rsidR="00C00BC4" w:rsidRPr="003A2697" w:rsidRDefault="00C00BC4" w:rsidP="00C00BC4">
      <w:pPr>
        <w:widowControl w:val="0"/>
        <w:ind w:firstLine="0"/>
        <w:jc w:val="center"/>
        <w:rPr>
          <w:szCs w:val="24"/>
        </w:rPr>
      </w:pPr>
      <w:r w:rsidRPr="003A2697">
        <w:rPr>
          <w:szCs w:val="24"/>
        </w:rPr>
        <w:t>Факультет Социальные и гуманитарные науки</w:t>
      </w:r>
    </w:p>
    <w:p w:rsidR="00C00BC4" w:rsidRPr="003A2697" w:rsidRDefault="00C00BC4" w:rsidP="00C00BC4">
      <w:pPr>
        <w:widowControl w:val="0"/>
        <w:ind w:firstLine="0"/>
        <w:jc w:val="center"/>
        <w:rPr>
          <w:szCs w:val="24"/>
        </w:rPr>
      </w:pPr>
      <w:r w:rsidRPr="003A2697">
        <w:rPr>
          <w:szCs w:val="24"/>
        </w:rPr>
        <w:t>Кафедра Социология и культурология (СГН-2)</w:t>
      </w:r>
    </w:p>
    <w:p w:rsidR="00C00BC4" w:rsidRDefault="00C00BC4" w:rsidP="00C00BC4">
      <w:pPr>
        <w:widowControl w:val="0"/>
        <w:ind w:firstLine="0"/>
        <w:jc w:val="center"/>
        <w:rPr>
          <w:b/>
        </w:rPr>
      </w:pPr>
    </w:p>
    <w:p w:rsidR="00C00BC4" w:rsidRDefault="00C00BC4" w:rsidP="00C00BC4">
      <w:pPr>
        <w:widowControl w:val="0"/>
        <w:ind w:firstLine="0"/>
        <w:jc w:val="center"/>
        <w:rPr>
          <w:b/>
        </w:rPr>
      </w:pPr>
    </w:p>
    <w:p w:rsidR="00C00BC4" w:rsidRPr="00425386" w:rsidRDefault="00C00BC4" w:rsidP="00C00BC4">
      <w:pPr>
        <w:widowControl w:val="0"/>
        <w:ind w:firstLine="0"/>
        <w:jc w:val="center"/>
        <w:rPr>
          <w:b/>
        </w:rPr>
      </w:pPr>
      <w:r w:rsidRPr="00425386">
        <w:rPr>
          <w:b/>
        </w:rPr>
        <w:t>РАБОЧАЯ ПРОГРАММА ДИСЦИПЛИНЫ</w:t>
      </w:r>
    </w:p>
    <w:p w:rsidR="00C00BC4" w:rsidRPr="00425386" w:rsidRDefault="00C00BC4" w:rsidP="00C00BC4">
      <w:pPr>
        <w:pStyle w:val="Metod2"/>
        <w:keepNext w:val="0"/>
        <w:spacing w:after="200"/>
        <w:rPr>
          <w:b/>
          <w:snapToGrid/>
          <w:sz w:val="28"/>
          <w:szCs w:val="28"/>
        </w:rPr>
      </w:pPr>
    </w:p>
    <w:p w:rsidR="00C00BC4" w:rsidRPr="00425386" w:rsidRDefault="00C72BAD" w:rsidP="00C00BC4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Социология управления</w:t>
      </w:r>
    </w:p>
    <w:p w:rsidR="00C00BC4" w:rsidRPr="00425386" w:rsidRDefault="003A6049" w:rsidP="00C00BC4">
      <w:pPr>
        <w:widowControl w:val="0"/>
        <w:ind w:firstLine="0"/>
      </w:pPr>
      <w:r>
        <w:fldChar w:fldCharType="begin"/>
      </w:r>
      <w:r w:rsidR="00C00BC4">
        <w:instrText xml:space="preserve"> AUTOTEXT  " Простая надпись" </w:instrText>
      </w:r>
      <w:r>
        <w:fldChar w:fldCharType="end"/>
      </w:r>
    </w:p>
    <w:p w:rsidR="0073234D" w:rsidRPr="00425386" w:rsidRDefault="0073234D" w:rsidP="0073234D">
      <w:pPr>
        <w:widowControl w:val="0"/>
        <w:ind w:firstLine="0"/>
        <w:jc w:val="center"/>
      </w:pPr>
      <w:r w:rsidRPr="00425386">
        <w:t>для направления подготовки</w:t>
      </w:r>
      <w:r>
        <w:t xml:space="preserve"> 39.03.01 «Социология»</w:t>
      </w:r>
    </w:p>
    <w:p w:rsidR="00C00BC4" w:rsidRDefault="00C00BC4" w:rsidP="00C00BC4">
      <w:pPr>
        <w:widowControl w:val="0"/>
        <w:jc w:val="center"/>
      </w:pPr>
      <w:r>
        <w:t xml:space="preserve">подготовка </w:t>
      </w:r>
      <w:r w:rsidRPr="00425386">
        <w:t>бакалавра (профиль</w:t>
      </w:r>
      <w:r>
        <w:t xml:space="preserve"> «Социология инженерной деятельности и инновационных процессов»)</w:t>
      </w:r>
    </w:p>
    <w:p w:rsidR="00C00BC4" w:rsidRDefault="00C00BC4" w:rsidP="00C00BC4">
      <w:pPr>
        <w:widowControl w:val="0"/>
        <w:jc w:val="center"/>
      </w:pPr>
    </w:p>
    <w:p w:rsidR="0059389F" w:rsidRDefault="0059389F" w:rsidP="00C00BC4">
      <w:pPr>
        <w:widowControl w:val="0"/>
        <w:jc w:val="center"/>
      </w:pPr>
    </w:p>
    <w:p w:rsidR="0059389F" w:rsidRDefault="0059389F" w:rsidP="00C00BC4">
      <w:pPr>
        <w:widowControl w:val="0"/>
        <w:jc w:val="center"/>
      </w:pPr>
    </w:p>
    <w:p w:rsidR="0059389F" w:rsidRDefault="0059389F" w:rsidP="00C00BC4">
      <w:pPr>
        <w:widowControl w:val="0"/>
        <w:jc w:val="center"/>
      </w:pPr>
    </w:p>
    <w:p w:rsidR="00246922" w:rsidRDefault="00246922" w:rsidP="00C00BC4">
      <w:pPr>
        <w:widowControl w:val="0"/>
        <w:ind w:firstLine="0"/>
      </w:pPr>
    </w:p>
    <w:p w:rsidR="00C00BC4" w:rsidRDefault="00C00BC4" w:rsidP="00C00BC4">
      <w:pPr>
        <w:widowControl w:val="0"/>
        <w:ind w:firstLine="0"/>
      </w:pPr>
      <w:r w:rsidRPr="00425386">
        <w:t>Автор</w:t>
      </w:r>
      <w:proofErr w:type="gramStart"/>
      <w:r>
        <w:t xml:space="preserve"> (-</w:t>
      </w:r>
      <w:proofErr w:type="spellStart"/>
      <w:proofErr w:type="gramEnd"/>
      <w:r>
        <w:t>ы</w:t>
      </w:r>
      <w:proofErr w:type="spellEnd"/>
      <w:r>
        <w:t>)</w:t>
      </w:r>
      <w:r w:rsidRPr="00425386">
        <w:t xml:space="preserve"> программы:</w:t>
      </w:r>
    </w:p>
    <w:p w:rsidR="00246922" w:rsidRDefault="00246922" w:rsidP="00317F9F">
      <w:pPr>
        <w:widowControl w:val="0"/>
        <w:spacing w:line="480" w:lineRule="auto"/>
        <w:ind w:firstLine="0"/>
      </w:pPr>
    </w:p>
    <w:p w:rsidR="00246922" w:rsidRDefault="00317F9F" w:rsidP="00317F9F">
      <w:pPr>
        <w:widowControl w:val="0"/>
        <w:spacing w:line="480" w:lineRule="auto"/>
        <w:ind w:firstLine="0"/>
      </w:pPr>
      <w:proofErr w:type="spellStart"/>
      <w:r>
        <w:t>Оплетина</w:t>
      </w:r>
      <w:proofErr w:type="spellEnd"/>
      <w:r>
        <w:t xml:space="preserve"> Н.В., </w:t>
      </w:r>
      <w:proofErr w:type="gramStart"/>
      <w:r>
        <w:t>к</w:t>
      </w:r>
      <w:proofErr w:type="gramEnd"/>
      <w:r>
        <w:t xml:space="preserve">.с.н., доцент, </w:t>
      </w:r>
      <w:hyperlink r:id="rId9" w:history="1">
        <w:r w:rsidRPr="006508DA">
          <w:rPr>
            <w:rStyle w:val="af4"/>
            <w:lang w:val="en-US"/>
          </w:rPr>
          <w:t>opletinan</w:t>
        </w:r>
        <w:r w:rsidRPr="00317F9F">
          <w:rPr>
            <w:rStyle w:val="af4"/>
          </w:rPr>
          <w:t>@</w:t>
        </w:r>
        <w:r w:rsidRPr="006508DA">
          <w:rPr>
            <w:rStyle w:val="af4"/>
            <w:lang w:val="en-US"/>
          </w:rPr>
          <w:t>mail</w:t>
        </w:r>
        <w:r w:rsidRPr="00317F9F">
          <w:rPr>
            <w:rStyle w:val="af4"/>
          </w:rPr>
          <w:t>.</w:t>
        </w:r>
        <w:r w:rsidRPr="006508DA">
          <w:rPr>
            <w:rStyle w:val="af4"/>
            <w:lang w:val="en-US"/>
          </w:rPr>
          <w:t>ru</w:t>
        </w:r>
      </w:hyperlink>
    </w:p>
    <w:p w:rsidR="00C00BC4" w:rsidRPr="00E2750C" w:rsidRDefault="001173F1" w:rsidP="00317F9F">
      <w:pPr>
        <w:widowControl w:val="0"/>
        <w:spacing w:line="480" w:lineRule="auto"/>
        <w:ind w:firstLine="0"/>
      </w:pPr>
      <w:r>
        <w:t xml:space="preserve">Васильева С.И., </w:t>
      </w:r>
      <w:proofErr w:type="gramStart"/>
      <w:r>
        <w:t>к</w:t>
      </w:r>
      <w:proofErr w:type="gramEnd"/>
      <w:r>
        <w:t>.и</w:t>
      </w:r>
      <w:r w:rsidR="00C00BC4">
        <w:t>.н., доцент</w:t>
      </w:r>
      <w:r w:rsidR="003F5ABF">
        <w:t xml:space="preserve">, </w:t>
      </w:r>
      <w:r w:rsidR="00317F9F" w:rsidRPr="00317F9F">
        <w:t xml:space="preserve"> </w:t>
      </w:r>
      <w:proofErr w:type="spellStart"/>
      <w:r>
        <w:rPr>
          <w:lang w:val="en-US"/>
        </w:rPr>
        <w:t>svvasiljeva</w:t>
      </w:r>
      <w:proofErr w:type="spellEnd"/>
      <w:r w:rsidRPr="008D733F">
        <w:t>50</w:t>
      </w:r>
      <w:r w:rsidR="00C00BC4" w:rsidRPr="00E2750C">
        <w:t>@</w:t>
      </w:r>
      <w:r w:rsidR="00C00BC4">
        <w:rPr>
          <w:lang w:val="en-US"/>
        </w:rPr>
        <w:t>mail</w:t>
      </w:r>
      <w:r w:rsidR="00C00BC4" w:rsidRPr="00E2750C">
        <w:t>.</w:t>
      </w:r>
      <w:proofErr w:type="spellStart"/>
      <w:r w:rsidR="00C00BC4">
        <w:rPr>
          <w:lang w:val="en-US"/>
        </w:rPr>
        <w:t>ru</w:t>
      </w:r>
      <w:proofErr w:type="spellEnd"/>
    </w:p>
    <w:p w:rsidR="00C00BC4" w:rsidRPr="00425386" w:rsidRDefault="00C00BC4" w:rsidP="00C00BC4">
      <w:pPr>
        <w:widowControl w:val="0"/>
        <w:ind w:firstLine="0"/>
      </w:pPr>
    </w:p>
    <w:p w:rsidR="00DE54EF" w:rsidRPr="005516AE" w:rsidRDefault="00DE54EF" w:rsidP="00DE54EF">
      <w:pPr>
        <w:widowControl w:val="0"/>
        <w:jc w:val="center"/>
      </w:pPr>
    </w:p>
    <w:p w:rsidR="00DE54EF" w:rsidRPr="005516AE" w:rsidRDefault="00DE54EF" w:rsidP="00DE54EF">
      <w:pPr>
        <w:widowControl w:val="0"/>
        <w:jc w:val="center"/>
      </w:pPr>
    </w:p>
    <w:p w:rsidR="00DE54EF" w:rsidRPr="005516AE" w:rsidRDefault="00DE54EF" w:rsidP="00DE54EF">
      <w:pPr>
        <w:widowControl w:val="0"/>
        <w:jc w:val="center"/>
      </w:pPr>
    </w:p>
    <w:p w:rsidR="00DE54EF" w:rsidRPr="005516AE" w:rsidRDefault="00DE54EF" w:rsidP="00DE54EF">
      <w:pPr>
        <w:widowControl w:val="0"/>
        <w:jc w:val="center"/>
      </w:pPr>
    </w:p>
    <w:p w:rsidR="00C00BC4" w:rsidRDefault="00C00BC4" w:rsidP="00DE54EF">
      <w:pPr>
        <w:widowControl w:val="0"/>
        <w:jc w:val="center"/>
      </w:pPr>
    </w:p>
    <w:p w:rsidR="0059389F" w:rsidRDefault="0059389F" w:rsidP="00DE54EF">
      <w:pPr>
        <w:widowControl w:val="0"/>
        <w:jc w:val="center"/>
      </w:pPr>
    </w:p>
    <w:p w:rsidR="00C00BC4" w:rsidRDefault="00C00BC4" w:rsidP="00DE54EF">
      <w:pPr>
        <w:widowControl w:val="0"/>
        <w:jc w:val="center"/>
      </w:pPr>
    </w:p>
    <w:p w:rsidR="00C00BC4" w:rsidRPr="005516AE" w:rsidRDefault="00C00BC4" w:rsidP="00DE54EF">
      <w:pPr>
        <w:widowControl w:val="0"/>
        <w:jc w:val="center"/>
      </w:pPr>
    </w:p>
    <w:p w:rsidR="00DE54EF" w:rsidRPr="005516AE" w:rsidRDefault="00DE54EF" w:rsidP="00DE54EF">
      <w:pPr>
        <w:widowControl w:val="0"/>
        <w:jc w:val="center"/>
      </w:pPr>
    </w:p>
    <w:p w:rsidR="00DE54EF" w:rsidRPr="005516AE" w:rsidRDefault="00DE54EF" w:rsidP="00DE54EF">
      <w:pPr>
        <w:widowControl w:val="0"/>
        <w:jc w:val="center"/>
      </w:pPr>
      <w:r w:rsidRPr="005516AE">
        <w:t>Москва, 201</w:t>
      </w:r>
      <w:r w:rsidR="00AB4C2C" w:rsidRPr="00EB5E99">
        <w:t>6</w:t>
      </w:r>
      <w:r w:rsidR="00951F22">
        <w:t>г.</w:t>
      </w:r>
    </w:p>
    <w:p w:rsidR="00DE54EF" w:rsidRPr="005516AE" w:rsidRDefault="00DE54EF" w:rsidP="00DE54EF">
      <w:pPr>
        <w:widowControl w:val="0"/>
        <w:jc w:val="center"/>
        <w:sectPr w:rsidR="00DE54EF" w:rsidRPr="005516AE" w:rsidSect="00DE54EF">
          <w:footerReference w:type="default" r:id="rId10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317F9F" w:rsidRPr="003F5ABF" w:rsidRDefault="00317F9F" w:rsidP="00571F2E">
      <w:pPr>
        <w:widowControl w:val="0"/>
        <w:ind w:firstLine="0"/>
      </w:pPr>
    </w:p>
    <w:p w:rsidR="001173F1" w:rsidRPr="003F5ABF" w:rsidRDefault="00571F2E" w:rsidP="00571F2E">
      <w:pPr>
        <w:widowControl w:val="0"/>
        <w:ind w:firstLine="0"/>
      </w:pPr>
      <w:r w:rsidRPr="005516AE">
        <w:t>Авторы программы:</w:t>
      </w:r>
    </w:p>
    <w:p w:rsidR="00317F9F" w:rsidRPr="00317F9F" w:rsidRDefault="00317F9F" w:rsidP="00571F2E">
      <w:pPr>
        <w:widowControl w:val="0"/>
        <w:ind w:firstLine="0"/>
      </w:pPr>
      <w:proofErr w:type="spellStart"/>
      <w:r>
        <w:t>Оплетина</w:t>
      </w:r>
      <w:proofErr w:type="spellEnd"/>
      <w:r>
        <w:t xml:space="preserve"> Н.В.                                                                    ______________________(подпись)</w:t>
      </w:r>
    </w:p>
    <w:p w:rsidR="00571F2E" w:rsidRPr="005516AE" w:rsidRDefault="001173F1" w:rsidP="00571F2E">
      <w:pPr>
        <w:widowControl w:val="0"/>
        <w:ind w:firstLine="0"/>
      </w:pPr>
      <w:r>
        <w:t>Васильева С.И.</w:t>
      </w:r>
      <w:r w:rsidR="00571F2E">
        <w:t xml:space="preserve">                                                            </w:t>
      </w:r>
      <w:r w:rsidR="00571F2E" w:rsidRPr="005516AE">
        <w:t xml:space="preserve">         _____________________ </w:t>
      </w:r>
      <w:fldSimple w:instr=" FILLIN   \* MERGEFORMAT ">
        <w:r w:rsidR="00571F2E" w:rsidRPr="005516AE">
          <w:t>[подпись]</w:t>
        </w:r>
      </w:fldSimple>
    </w:p>
    <w:p w:rsidR="00571F2E" w:rsidRPr="005516AE" w:rsidRDefault="00571F2E" w:rsidP="00571F2E">
      <w:pPr>
        <w:widowControl w:val="0"/>
        <w:ind w:firstLine="0"/>
        <w:rPr>
          <w:i/>
        </w:rPr>
      </w:pPr>
    </w:p>
    <w:p w:rsidR="00571F2E" w:rsidRPr="005516AE" w:rsidRDefault="00571F2E" w:rsidP="00571F2E">
      <w:pPr>
        <w:widowControl w:val="0"/>
        <w:ind w:firstLine="0"/>
        <w:rPr>
          <w:i/>
        </w:rPr>
      </w:pPr>
    </w:p>
    <w:p w:rsidR="00571F2E" w:rsidRPr="005516AE" w:rsidRDefault="00571F2E" w:rsidP="00571F2E">
      <w:pPr>
        <w:widowControl w:val="0"/>
        <w:ind w:firstLine="0"/>
      </w:pPr>
      <w:r w:rsidRPr="005516AE">
        <w:t>Рецензент:</w:t>
      </w:r>
    </w:p>
    <w:p w:rsidR="00571F2E" w:rsidRPr="005516AE" w:rsidRDefault="00571F2E" w:rsidP="00571F2E">
      <w:pPr>
        <w:widowControl w:val="0"/>
        <w:ind w:firstLine="0"/>
      </w:pPr>
      <w:r>
        <w:t xml:space="preserve">И.А. </w:t>
      </w:r>
      <w:fldSimple w:instr=" FILLIN   \* MERGEFORMAT ">
        <w:r>
          <w:t>Щеглов,</w:t>
        </w:r>
        <w:r w:rsidRPr="002B235C">
          <w:t xml:space="preserve"> доцент, кафедра СГН-3</w:t>
        </w:r>
      </w:fldSimple>
      <w:r>
        <w:t xml:space="preserve">                                </w:t>
      </w:r>
      <w:r w:rsidRPr="005516AE">
        <w:t xml:space="preserve"> _____________________ </w:t>
      </w:r>
      <w:fldSimple w:instr=" FILLIN   \* MERGEFORMAT ">
        <w:r w:rsidRPr="005516AE">
          <w:t>[подпись]</w:t>
        </w:r>
      </w:fldSimple>
    </w:p>
    <w:p w:rsidR="00571F2E" w:rsidRPr="005516AE" w:rsidRDefault="00571F2E" w:rsidP="00571F2E">
      <w:pPr>
        <w:widowControl w:val="0"/>
        <w:ind w:firstLine="0"/>
        <w:rPr>
          <w:i/>
        </w:rPr>
      </w:pPr>
    </w:p>
    <w:p w:rsidR="00571F2E" w:rsidRPr="005516AE" w:rsidRDefault="00571F2E" w:rsidP="00571F2E">
      <w:pPr>
        <w:widowControl w:val="0"/>
        <w:ind w:firstLine="0"/>
        <w:rPr>
          <w:i/>
        </w:rPr>
      </w:pPr>
    </w:p>
    <w:p w:rsidR="00571F2E" w:rsidRDefault="00571F2E" w:rsidP="00571F2E">
      <w:pPr>
        <w:widowControl w:val="0"/>
        <w:ind w:firstLine="0"/>
      </w:pPr>
      <w:r w:rsidRPr="005516AE">
        <w:t xml:space="preserve">Утверждена на заседании кафедры </w:t>
      </w:r>
    </w:p>
    <w:p w:rsidR="00571F2E" w:rsidRDefault="00571F2E" w:rsidP="00571F2E">
      <w:pPr>
        <w:widowControl w:val="0"/>
        <w:ind w:firstLine="0"/>
      </w:pPr>
      <w:r>
        <w:t>СГН-2</w:t>
      </w:r>
      <w:r w:rsidRPr="005516AE">
        <w:t xml:space="preserve"> «</w:t>
      </w:r>
      <w:r>
        <w:t>Социология и культурология</w:t>
      </w:r>
      <w:r w:rsidRPr="005516AE">
        <w:t>»</w:t>
      </w:r>
    </w:p>
    <w:p w:rsidR="00246922" w:rsidRDefault="00246922" w:rsidP="00246922">
      <w:pPr>
        <w:widowControl w:val="0"/>
        <w:ind w:firstLine="0"/>
      </w:pPr>
      <w:r>
        <w:t xml:space="preserve">Протокол № </w:t>
      </w:r>
      <w:r w:rsidR="00837494">
        <w:t>__</w:t>
      </w:r>
      <w:r>
        <w:t xml:space="preserve"> от «</w:t>
      </w:r>
      <w:r w:rsidR="00837494">
        <w:t>________</w:t>
      </w:r>
      <w:r>
        <w:t>» 2016 г.</w:t>
      </w:r>
    </w:p>
    <w:p w:rsidR="00571F2E" w:rsidRPr="005516AE" w:rsidRDefault="00571F2E" w:rsidP="00571F2E">
      <w:pPr>
        <w:widowControl w:val="0"/>
        <w:ind w:firstLine="0"/>
      </w:pPr>
      <w:r w:rsidRPr="005516AE">
        <w:t xml:space="preserve">Заведующий кафедрой </w:t>
      </w:r>
      <w:r>
        <w:t xml:space="preserve">                         Акимова И.А.</w:t>
      </w:r>
      <w:r w:rsidRPr="005516AE">
        <w:t xml:space="preserve">         _____________________ </w:t>
      </w:r>
      <w:fldSimple w:instr=" FILLIN   \* MERGEFORMAT ">
        <w:r w:rsidRPr="005516AE">
          <w:t>[подпись]</w:t>
        </w:r>
      </w:fldSimple>
    </w:p>
    <w:p w:rsidR="00571F2E" w:rsidRPr="005516AE" w:rsidRDefault="00571F2E" w:rsidP="00571F2E">
      <w:pPr>
        <w:widowControl w:val="0"/>
        <w:ind w:firstLine="0"/>
        <w:jc w:val="right"/>
      </w:pPr>
    </w:p>
    <w:p w:rsidR="00571F2E" w:rsidRPr="00425386" w:rsidRDefault="00571F2E" w:rsidP="00571F2E">
      <w:pPr>
        <w:widowControl w:val="0"/>
        <w:ind w:firstLine="0"/>
        <w:jc w:val="right"/>
      </w:pPr>
    </w:p>
    <w:p w:rsidR="00571F2E" w:rsidRPr="00425386" w:rsidRDefault="00571F2E" w:rsidP="00571F2E">
      <w:pPr>
        <w:widowControl w:val="0"/>
        <w:ind w:firstLine="0"/>
      </w:pPr>
      <w:r w:rsidRPr="00425386">
        <w:t xml:space="preserve">Декан факультета </w:t>
      </w:r>
      <w:r>
        <w:t>«Социальные и гуманитарные науки»</w:t>
      </w:r>
    </w:p>
    <w:p w:rsidR="00571F2E" w:rsidRPr="00425386" w:rsidRDefault="00571F2E" w:rsidP="00571F2E">
      <w:pPr>
        <w:widowControl w:val="0"/>
        <w:ind w:firstLine="0"/>
      </w:pPr>
      <w:proofErr w:type="spellStart"/>
      <w:r>
        <w:t>Ремарчук</w:t>
      </w:r>
      <w:proofErr w:type="spellEnd"/>
      <w:r>
        <w:t xml:space="preserve"> В.Н.                                                                       </w:t>
      </w:r>
      <w:r w:rsidRPr="00425386">
        <w:t xml:space="preserve">   _________________</w:t>
      </w:r>
      <w:r>
        <w:t>____</w:t>
      </w:r>
      <w:r w:rsidRPr="00425386">
        <w:t xml:space="preserve"> </w:t>
      </w:r>
      <w:fldSimple w:instr=" FILLIN   \* MERGEFORMAT ">
        <w:r w:rsidRPr="00425386">
          <w:t>[подпись]</w:t>
        </w:r>
      </w:fldSimple>
    </w:p>
    <w:p w:rsidR="00571F2E" w:rsidRPr="00425386" w:rsidRDefault="00571F2E" w:rsidP="00571F2E">
      <w:pPr>
        <w:widowControl w:val="0"/>
        <w:ind w:firstLine="0"/>
      </w:pPr>
    </w:p>
    <w:p w:rsidR="00571F2E" w:rsidRPr="00425386" w:rsidRDefault="00571F2E" w:rsidP="00571F2E">
      <w:pPr>
        <w:widowControl w:val="0"/>
        <w:ind w:firstLine="0"/>
      </w:pPr>
    </w:p>
    <w:p w:rsidR="00571F2E" w:rsidRPr="00425386" w:rsidRDefault="00571F2E" w:rsidP="00571F2E">
      <w:pPr>
        <w:widowControl w:val="0"/>
        <w:ind w:firstLine="0"/>
      </w:pPr>
      <w:r w:rsidRPr="00425386">
        <w:t>Согласовано:</w:t>
      </w:r>
    </w:p>
    <w:p w:rsidR="00571F2E" w:rsidRPr="00425386" w:rsidRDefault="00571F2E" w:rsidP="00571F2E">
      <w:pPr>
        <w:widowControl w:val="0"/>
        <w:ind w:firstLine="0"/>
      </w:pPr>
    </w:p>
    <w:p w:rsidR="00571F2E" w:rsidRPr="00425386" w:rsidRDefault="00571F2E" w:rsidP="00571F2E">
      <w:pPr>
        <w:widowControl w:val="0"/>
        <w:ind w:firstLine="0"/>
      </w:pPr>
      <w:r w:rsidRPr="00425386">
        <w:t xml:space="preserve">Начальник Управления образовательных стандартов и программ  </w:t>
      </w:r>
    </w:p>
    <w:p w:rsidR="00571F2E" w:rsidRPr="00425386" w:rsidRDefault="00571F2E" w:rsidP="00571F2E">
      <w:pPr>
        <w:widowControl w:val="0"/>
        <w:ind w:firstLine="0"/>
      </w:pPr>
      <w:proofErr w:type="spellStart"/>
      <w:r>
        <w:t>Гузева</w:t>
      </w:r>
      <w:proofErr w:type="spellEnd"/>
      <w:r>
        <w:t xml:space="preserve"> Т.А.                                                                             </w:t>
      </w:r>
      <w:r w:rsidRPr="00425386">
        <w:t xml:space="preserve">   _________________</w:t>
      </w:r>
      <w:r>
        <w:t>____</w:t>
      </w:r>
      <w:r w:rsidRPr="00425386">
        <w:t xml:space="preserve"> </w:t>
      </w:r>
      <w:fldSimple w:instr=" FILLIN   \* MERGEFORMAT ">
        <w:r w:rsidRPr="00425386">
          <w:t>[подпись]</w:t>
        </w:r>
      </w:fldSimple>
    </w:p>
    <w:p w:rsidR="00571F2E" w:rsidRPr="00425386" w:rsidRDefault="00571F2E" w:rsidP="00571F2E">
      <w:pPr>
        <w:widowControl w:val="0"/>
        <w:ind w:firstLine="0"/>
      </w:pPr>
    </w:p>
    <w:p w:rsidR="00571F2E" w:rsidRPr="00425386" w:rsidRDefault="00571F2E" w:rsidP="00571F2E">
      <w:pPr>
        <w:widowControl w:val="0"/>
        <w:ind w:firstLine="0"/>
      </w:pPr>
    </w:p>
    <w:p w:rsidR="00571F2E" w:rsidRPr="00425386" w:rsidRDefault="00571F2E" w:rsidP="00571F2E">
      <w:pPr>
        <w:widowControl w:val="0"/>
        <w:ind w:firstLine="0"/>
      </w:pPr>
    </w:p>
    <w:p w:rsidR="00F9505C" w:rsidRPr="006D30D7" w:rsidRDefault="00571F2E" w:rsidP="00F9505C">
      <w:pPr>
        <w:pStyle w:val="afe"/>
        <w:keepNext w:val="0"/>
        <w:keepLines w:val="0"/>
        <w:widowControl w:val="0"/>
        <w:rPr>
          <w:color w:val="auto"/>
        </w:rPr>
      </w:pPr>
      <w:r w:rsidRPr="00425386">
        <w:br w:type="page"/>
      </w:r>
      <w:r w:rsidR="00F9505C" w:rsidRPr="006D30D7">
        <w:rPr>
          <w:color w:val="auto"/>
        </w:rPr>
        <w:lastRenderedPageBreak/>
        <w:t>Оглавление</w:t>
      </w:r>
    </w:p>
    <w:p w:rsidR="00F9505C" w:rsidRPr="00C15539" w:rsidRDefault="00F9505C" w:rsidP="00F9505C">
      <w:pPr>
        <w:widowControl w:val="0"/>
        <w:rPr>
          <w:lang w:eastAsia="en-US"/>
        </w:rPr>
      </w:pPr>
    </w:p>
    <w:p w:rsidR="00F9505C" w:rsidRPr="00653C5E" w:rsidRDefault="003A6049" w:rsidP="00F9505C">
      <w:pPr>
        <w:pStyle w:val="1a"/>
        <w:rPr>
          <w:rFonts w:ascii="Calibri" w:hAnsi="Calibri"/>
          <w:noProof/>
          <w:sz w:val="22"/>
          <w:szCs w:val="22"/>
        </w:rPr>
      </w:pPr>
      <w:r w:rsidRPr="003A6049">
        <w:fldChar w:fldCharType="begin"/>
      </w:r>
      <w:r w:rsidR="00F9505C">
        <w:instrText xml:space="preserve"> TOC \o "1-3" \h \z \u </w:instrText>
      </w:r>
      <w:r w:rsidRPr="003A6049">
        <w:fldChar w:fldCharType="separate"/>
      </w:r>
      <w:hyperlink w:anchor="_Toc449460513" w:history="1">
        <w:r w:rsidR="00F9505C" w:rsidRPr="00FF4355">
          <w:rPr>
            <w:rStyle w:val="af4"/>
            <w:noProof/>
          </w:rPr>
          <w:t xml:space="preserve">1. </w:t>
        </w:r>
        <w:r w:rsidR="00F9505C" w:rsidRPr="00FF4355">
          <w:rPr>
            <w:rStyle w:val="af4"/>
            <w:rFonts w:eastAsia="Calibri"/>
            <w:noProof/>
            <w:lang w:eastAsia="en-US"/>
          </w:rPr>
          <w:t>ПЛАНИРУЕМЫЕ РЕЗУЛЬТАТЫ ОБУЧЕНИЯ ПО ДИСЦИПЛИНЕ (МОДУЛЮ), СООТНЕСЕННЫЕ С ПЛАНИРУЕМЫМИ РЕЗУЛЬТАТАМИ ОСВОЕНИЯ ОБРАЗОВАТЕЛЬНОЙ ПРОГРАММЫ</w:t>
        </w:r>
        <w:r w:rsidR="00F9505C">
          <w:rPr>
            <w:noProof/>
            <w:webHidden/>
          </w:rPr>
          <w:tab/>
          <w:t>3</w:t>
        </w:r>
      </w:hyperlink>
    </w:p>
    <w:p w:rsidR="00F9505C" w:rsidRPr="00653C5E" w:rsidRDefault="003A6049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14" w:history="1">
        <w:r w:rsidR="00F9505C" w:rsidRPr="00FF4355">
          <w:rPr>
            <w:rStyle w:val="af4"/>
            <w:noProof/>
          </w:rPr>
          <w:t>2. МЕСТО ДИСЦИПЛИНЫ В СТРУКТУРЕ ОБРАЗОВАТЕЛЬНОЙ ПРОГРАММЫ</w:t>
        </w:r>
        <w:r w:rsidR="00F9505C">
          <w:rPr>
            <w:noProof/>
            <w:webHidden/>
          </w:rPr>
          <w:tab/>
          <w:t>5</w:t>
        </w:r>
      </w:hyperlink>
    </w:p>
    <w:p w:rsidR="00F9505C" w:rsidRPr="00653C5E" w:rsidRDefault="003A6049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15" w:history="1">
        <w:r w:rsidR="00F9505C" w:rsidRPr="00FF4355">
          <w:rPr>
            <w:rStyle w:val="af4"/>
            <w:noProof/>
          </w:rPr>
          <w:t>3. ОБЪЕМ ДИСЦИПЛИНЫ</w:t>
        </w:r>
        <w:r w:rsidR="00F9505C">
          <w:rPr>
            <w:noProof/>
            <w:webHidden/>
          </w:rPr>
          <w:tab/>
          <w:t>6</w:t>
        </w:r>
      </w:hyperlink>
    </w:p>
    <w:p w:rsidR="00F9505C" w:rsidRPr="00653C5E" w:rsidRDefault="003A6049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16" w:history="1">
        <w:r w:rsidR="00F9505C" w:rsidRPr="00FF4355">
          <w:rPr>
            <w:rStyle w:val="af4"/>
            <w:noProof/>
          </w:rPr>
          <w:t>4. СОДЕРЖАНИЕ ДИСЦИПЛИНЫ, СТРУКТУРИРОВАННОЕ ПО ТЕМАМ (РАЗДЕЛАМ) С УКАЗАНИЕМ ОТВЕДЕННОГО НА НИХ КОЛИЧЕСТВА АКАДЕМИЧЕСКИХ ИЛЛИ АСТРОНОМИЧЕСКИХ ЧАСОВ И ВИДОВ УЧЕБНЫХ ЗАНЯТИЙ</w:t>
        </w:r>
        <w:r w:rsidR="00F9505C">
          <w:rPr>
            <w:noProof/>
            <w:webHidden/>
          </w:rPr>
          <w:tab/>
          <w:t>7</w:t>
        </w:r>
      </w:hyperlink>
    </w:p>
    <w:p w:rsidR="00F9505C" w:rsidRPr="00653C5E" w:rsidRDefault="003A6049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17" w:history="1">
        <w:r w:rsidR="00F9505C" w:rsidRPr="00FF4355">
          <w:rPr>
            <w:rStyle w:val="af4"/>
            <w:noProof/>
          </w:rPr>
          <w:t>5. ПЕРЕЧЕНЬ УЧЕБНО-МЕТОДИЧЕСКОГО ОБЕСПЕЧЕНИЯ ДЛЯ САМОСТОЯТЕЛЬНОЙ РАБОТЫ СТУДЕНТОВ</w:t>
        </w:r>
        <w:r w:rsidR="00F9505C">
          <w:rPr>
            <w:noProof/>
            <w:webHidden/>
          </w:rPr>
          <w:tab/>
          <w:t>1</w:t>
        </w:r>
        <w:r w:rsidR="00395007">
          <w:rPr>
            <w:noProof/>
            <w:webHidden/>
          </w:rPr>
          <w:t>9</w:t>
        </w:r>
      </w:hyperlink>
    </w:p>
    <w:p w:rsidR="00F9505C" w:rsidRPr="00653C5E" w:rsidRDefault="003A6049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18" w:history="1">
        <w:r w:rsidR="00F9505C" w:rsidRPr="00FF4355">
          <w:rPr>
            <w:rStyle w:val="af4"/>
            <w:bCs/>
            <w:noProof/>
          </w:rPr>
          <w:t xml:space="preserve">6. </w:t>
        </w:r>
        <w:r w:rsidR="00F9505C" w:rsidRPr="00FF4355">
          <w:rPr>
            <w:rStyle w:val="af4"/>
            <w:noProof/>
          </w:rPr>
          <w:t>ФОНД ОЦЕНОЧНЫХ СРЕДСТВ ДЛЯ ПРОВЕДЕНИЯ ТЕКУЩЕЙ И ПРОМЕЖУТОЧНОЙ АТТЕСТАЦИИ СТУДЕНТОВ ПО ДИСЦИПЛИНЕ</w:t>
        </w:r>
        <w:r w:rsidR="00F9505C">
          <w:rPr>
            <w:noProof/>
            <w:webHidden/>
          </w:rPr>
          <w:tab/>
        </w:r>
        <w:r w:rsidR="00395007">
          <w:rPr>
            <w:noProof/>
            <w:webHidden/>
          </w:rPr>
          <w:t>20</w:t>
        </w:r>
      </w:hyperlink>
    </w:p>
    <w:p w:rsidR="00F9505C" w:rsidRPr="00653C5E" w:rsidRDefault="003A6049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19" w:history="1">
        <w:r w:rsidR="00F9505C" w:rsidRPr="00FF4355">
          <w:rPr>
            <w:rStyle w:val="af4"/>
            <w:noProof/>
          </w:rPr>
          <w:t>7. ПЕРЕЧЕНЬ ОСНОВНОЙ И ДОПОЛНИТЕЛЬНОЙ УЧЕБНОЙ ЛИТЕРАТУРЫ, НЕОБХОДИМОЙ ДЛЯ ОСВОЕНИЯ ДИСЦИПЛИНЫ</w:t>
        </w:r>
        <w:r w:rsidR="00F9505C">
          <w:rPr>
            <w:noProof/>
            <w:webHidden/>
          </w:rPr>
          <w:tab/>
        </w:r>
        <w:r w:rsidR="00395007">
          <w:rPr>
            <w:noProof/>
            <w:webHidden/>
          </w:rPr>
          <w:t>21</w:t>
        </w:r>
      </w:hyperlink>
    </w:p>
    <w:p w:rsidR="00F9505C" w:rsidRPr="00653C5E" w:rsidRDefault="003A6049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20" w:history="1">
        <w:r w:rsidR="00F9505C" w:rsidRPr="00FF4355">
          <w:rPr>
            <w:rStyle w:val="af4"/>
            <w:bCs/>
            <w:noProof/>
          </w:rPr>
          <w:t>8. П</w:t>
        </w:r>
        <w:r w:rsidR="00F9505C" w:rsidRPr="00FF4355">
          <w:rPr>
            <w:rStyle w:val="af4"/>
            <w:noProof/>
          </w:rPr>
          <w:t>ЕРЕЧЕНЬ РЕСУРСОВ СЕТИ ИНТЕРНЕТ, РЕКОМЕНДУЕМЫХ ДЛЯ САМОСТОЯТЕЛЬНОЙ РАБОТЫ ПРИ ОСВОЕНИИ ДИСЦИПЛИНЫ</w:t>
        </w:r>
        <w:r w:rsidR="00F9505C">
          <w:rPr>
            <w:noProof/>
            <w:webHidden/>
          </w:rPr>
          <w:tab/>
          <w:t>2</w:t>
        </w:r>
        <w:r w:rsidR="00395007">
          <w:rPr>
            <w:noProof/>
            <w:webHidden/>
          </w:rPr>
          <w:t>2</w:t>
        </w:r>
      </w:hyperlink>
    </w:p>
    <w:p w:rsidR="00F9505C" w:rsidRPr="00653C5E" w:rsidRDefault="003A6049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21" w:history="1">
        <w:r w:rsidR="00F9505C" w:rsidRPr="00FF4355">
          <w:rPr>
            <w:rStyle w:val="af4"/>
            <w:noProof/>
          </w:rPr>
          <w:t>9. МЕТОДИЧЕСКИЕ УКАЗАНИЯ ДЛЯ СТУДЕНТОВ ПО ОСВОЕНИЮ ДИСЦИПЛИНЫ</w:t>
        </w:r>
        <w:r w:rsidR="00F9505C">
          <w:rPr>
            <w:noProof/>
            <w:webHidden/>
          </w:rPr>
          <w:tab/>
          <w:t>2</w:t>
        </w:r>
        <w:r w:rsidR="00395007">
          <w:rPr>
            <w:noProof/>
            <w:webHidden/>
          </w:rPr>
          <w:t>3</w:t>
        </w:r>
      </w:hyperlink>
    </w:p>
    <w:p w:rsidR="00F9505C" w:rsidRPr="00653C5E" w:rsidRDefault="003A6049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22" w:history="1">
        <w:r w:rsidR="00F9505C" w:rsidRPr="00FF4355">
          <w:rPr>
            <w:rStyle w:val="af4"/>
            <w:noProof/>
          </w:rPr>
          <w:t>10. 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  </w:r>
        <w:r w:rsidR="00F9505C">
          <w:rPr>
            <w:noProof/>
            <w:webHidden/>
          </w:rPr>
          <w:tab/>
          <w:t>2</w:t>
        </w:r>
        <w:r w:rsidR="00395007">
          <w:rPr>
            <w:noProof/>
            <w:webHidden/>
          </w:rPr>
          <w:t>5</w:t>
        </w:r>
      </w:hyperlink>
    </w:p>
    <w:p w:rsidR="00F9505C" w:rsidRPr="00653C5E" w:rsidRDefault="003A6049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23" w:history="1">
        <w:r w:rsidR="00F9505C" w:rsidRPr="00FF4355">
          <w:rPr>
            <w:rStyle w:val="af4"/>
            <w:noProof/>
          </w:rPr>
          <w:t>11.  ОПИСАНИЕ МАТЕРИАЛЬНО-ТЕХНИЧЕСКОЙ БАЗЫ, НЕОБХОДИМОЙ ДЛЯ ИЗУЧЕНИЯ ДИСЦИПЛИНЫ</w:t>
        </w:r>
        <w:r w:rsidR="00F9505C">
          <w:rPr>
            <w:noProof/>
            <w:webHidden/>
          </w:rPr>
          <w:tab/>
          <w:t>2</w:t>
        </w:r>
        <w:r w:rsidR="00395007">
          <w:rPr>
            <w:noProof/>
            <w:webHidden/>
          </w:rPr>
          <w:t>6</w:t>
        </w:r>
      </w:hyperlink>
    </w:p>
    <w:p w:rsidR="00571F2E" w:rsidRPr="004C2976" w:rsidRDefault="003A6049" w:rsidP="00F9505C">
      <w:pPr>
        <w:pStyle w:val="afe"/>
        <w:keepNext w:val="0"/>
        <w:keepLines w:val="0"/>
        <w:widowControl w:val="0"/>
        <w:rPr>
          <w:szCs w:val="24"/>
        </w:rPr>
      </w:pPr>
      <w:r>
        <w:fldChar w:fldCharType="end"/>
      </w:r>
    </w:p>
    <w:p w:rsidR="00571F2E" w:rsidRPr="007F7CEE" w:rsidRDefault="00571F2E" w:rsidP="00571F2E">
      <w:pPr>
        <w:pStyle w:val="12"/>
        <w:spacing w:line="240" w:lineRule="auto"/>
        <w:ind w:left="0"/>
        <w:contextualSpacing/>
        <w:jc w:val="center"/>
        <w:rPr>
          <w:i w:val="0"/>
          <w:szCs w:val="24"/>
        </w:rPr>
      </w:pPr>
    </w:p>
    <w:p w:rsidR="00DE54EF" w:rsidRPr="007F7CEE" w:rsidRDefault="00DE54EF" w:rsidP="00571F2E">
      <w:pPr>
        <w:pStyle w:val="afe"/>
        <w:keepNext w:val="0"/>
        <w:keepLines w:val="0"/>
        <w:widowControl w:val="0"/>
        <w:rPr>
          <w:sz w:val="24"/>
          <w:szCs w:val="24"/>
        </w:rPr>
        <w:sectPr w:rsidR="00DE54EF" w:rsidRPr="007F7CEE" w:rsidSect="0076507C">
          <w:headerReference w:type="default" r:id="rId11"/>
          <w:footerReference w:type="even" r:id="rId12"/>
          <w:footerReference w:type="default" r:id="rId13"/>
          <w:type w:val="nextColumn"/>
          <w:pgSz w:w="11900" w:h="16820"/>
          <w:pgMar w:top="567" w:right="567" w:bottom="851" w:left="1418" w:header="720" w:footer="794" w:gutter="0"/>
          <w:pgNumType w:start="1"/>
          <w:cols w:space="60"/>
          <w:noEndnote/>
          <w:titlePg/>
        </w:sectPr>
      </w:pPr>
    </w:p>
    <w:p w:rsidR="00571F2E" w:rsidRPr="00A10876" w:rsidRDefault="00571F2E" w:rsidP="00571F2E">
      <w:pPr>
        <w:pStyle w:val="10"/>
        <w:keepNext w:val="0"/>
        <w:widowControl w:val="0"/>
        <w:spacing w:before="0" w:after="0"/>
        <w:rPr>
          <w:rFonts w:eastAsia="Calibri"/>
          <w:lang w:eastAsia="en-US"/>
        </w:rPr>
      </w:pPr>
      <w:bookmarkStart w:id="0" w:name="_Toc449460513"/>
      <w:r w:rsidRPr="00A10876">
        <w:lastRenderedPageBreak/>
        <w:t xml:space="preserve">1. </w:t>
      </w:r>
      <w:r w:rsidRPr="00A10876">
        <w:rPr>
          <w:rFonts w:eastAsia="Calibri"/>
          <w:lang w:eastAsia="en-US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</w:t>
      </w:r>
      <w:bookmarkEnd w:id="0"/>
    </w:p>
    <w:p w:rsidR="00571F2E" w:rsidRPr="00A10876" w:rsidRDefault="00571F2E" w:rsidP="00571F2E">
      <w:pPr>
        <w:widowControl w:val="0"/>
        <w:jc w:val="both"/>
      </w:pPr>
      <w:r w:rsidRPr="00A10876">
        <w:rPr>
          <w:b/>
        </w:rPr>
        <w:t>Введение.</w:t>
      </w:r>
      <w:r w:rsidRPr="00A10876">
        <w:t xml:space="preserve"> Настоящая рабочая программа дисциплины устанавливает требования к знаниям и умениям студента, а также определяет содержание и виды учебных занятий и отчетности.</w:t>
      </w:r>
    </w:p>
    <w:p w:rsidR="00571F2E" w:rsidRPr="00425386" w:rsidRDefault="00571F2E" w:rsidP="00571F2E">
      <w:pPr>
        <w:widowControl w:val="0"/>
        <w:jc w:val="both"/>
      </w:pPr>
      <w:r w:rsidRPr="00A10876">
        <w:t>Программа разработана в соответствии с:</w:t>
      </w:r>
    </w:p>
    <w:p w:rsidR="00571F2E" w:rsidRPr="00425386" w:rsidRDefault="00571F2E" w:rsidP="00571F2E">
      <w:pPr>
        <w:pStyle w:val="a3"/>
        <w:widowControl w:val="0"/>
        <w:jc w:val="both"/>
      </w:pPr>
      <w:r w:rsidRPr="00425386">
        <w:t>Федеральным государственным образовательным стандартом</w:t>
      </w:r>
      <w:r>
        <w:t xml:space="preserve"> ФГОС </w:t>
      </w:r>
      <w:r w:rsidRPr="00425386">
        <w:t>ВО по направлению подготовки</w:t>
      </w:r>
      <w:r>
        <w:t xml:space="preserve"> 39.03.01 «Социология»;</w:t>
      </w:r>
    </w:p>
    <w:p w:rsidR="00571F2E" w:rsidRDefault="00571F2E" w:rsidP="00571F2E">
      <w:pPr>
        <w:pStyle w:val="a3"/>
        <w:widowControl w:val="0"/>
        <w:jc w:val="both"/>
      </w:pPr>
      <w:r w:rsidRPr="00425386">
        <w:t>Основной профессиональной образовательной программой по направлению подготовки</w:t>
      </w:r>
      <w:r>
        <w:t xml:space="preserve"> 39.03.01 «Социология»;</w:t>
      </w:r>
    </w:p>
    <w:p w:rsidR="00571F2E" w:rsidRPr="00425386" w:rsidRDefault="00571F2E" w:rsidP="00571F2E">
      <w:pPr>
        <w:pStyle w:val="a3"/>
        <w:widowControl w:val="0"/>
        <w:jc w:val="both"/>
      </w:pPr>
      <w:r w:rsidRPr="005C5223">
        <w:t xml:space="preserve">Учебным планом МГТУ им. Н.Э. Баумана по направлению подготовки </w:t>
      </w:r>
      <w:r>
        <w:t>3</w:t>
      </w:r>
      <w:r w:rsidRPr="00E46778">
        <w:t>9.03.0</w:t>
      </w:r>
      <w:r>
        <w:t>1 «Социология» (уровень бакалавриата),</w:t>
      </w:r>
      <w:r w:rsidRPr="00E46778">
        <w:t xml:space="preserve"> </w:t>
      </w:r>
      <w:r>
        <w:t>профиль «Социология инженерной деятельности и инновационных процессов».</w:t>
      </w:r>
    </w:p>
    <w:p w:rsidR="00571F2E" w:rsidRDefault="00571F2E" w:rsidP="00571F2E">
      <w:pPr>
        <w:widowControl w:val="0"/>
        <w:contextualSpacing/>
        <w:jc w:val="both"/>
      </w:pPr>
    </w:p>
    <w:p w:rsidR="00571F2E" w:rsidRDefault="00571F2E" w:rsidP="00571F2E">
      <w:pPr>
        <w:widowControl w:val="0"/>
        <w:jc w:val="both"/>
        <w:rPr>
          <w:rFonts w:eastAsia="Calibri"/>
          <w:lang w:eastAsia="en-US"/>
        </w:rPr>
      </w:pPr>
      <w:r w:rsidRPr="005C5223">
        <w:t>При освоении дисциплины планируется формирование компетенций, предусмотренных основной профессиональной образовательной программой на основе ФГОС</w:t>
      </w:r>
      <w:r>
        <w:t xml:space="preserve"> ВО </w:t>
      </w:r>
      <w:r w:rsidRPr="005C5223">
        <w:rPr>
          <w:rFonts w:eastAsia="Calibri"/>
          <w:lang w:eastAsia="en-US"/>
        </w:rPr>
        <w:t>по направлению подготовки</w:t>
      </w:r>
      <w:r>
        <w:rPr>
          <w:rFonts w:eastAsia="Calibri"/>
          <w:lang w:eastAsia="en-US"/>
        </w:rPr>
        <w:t xml:space="preserve"> 3</w:t>
      </w:r>
      <w:r w:rsidRPr="00E46778">
        <w:rPr>
          <w:rFonts w:eastAsia="Calibri"/>
          <w:szCs w:val="22"/>
          <w:lang w:eastAsia="en-US"/>
        </w:rPr>
        <w:t>9.03.0</w:t>
      </w:r>
      <w:r>
        <w:rPr>
          <w:rFonts w:eastAsia="Calibri"/>
          <w:szCs w:val="22"/>
          <w:lang w:eastAsia="en-US"/>
        </w:rPr>
        <w:t>1</w:t>
      </w:r>
      <w:r w:rsidRPr="00E46778">
        <w:rPr>
          <w:rFonts w:eastAsia="Calibri"/>
          <w:szCs w:val="22"/>
          <w:lang w:eastAsia="en-US"/>
        </w:rPr>
        <w:t xml:space="preserve"> </w:t>
      </w:r>
      <w:r w:rsidR="00F9505C">
        <w:rPr>
          <w:rFonts w:eastAsia="Calibri"/>
          <w:szCs w:val="22"/>
          <w:lang w:eastAsia="en-US"/>
        </w:rPr>
        <w:t>«</w:t>
      </w:r>
      <w:r>
        <w:rPr>
          <w:rFonts w:eastAsia="Calibri"/>
          <w:szCs w:val="22"/>
          <w:lang w:eastAsia="en-US"/>
        </w:rPr>
        <w:t>Социология</w:t>
      </w:r>
      <w:r w:rsidR="00F9505C">
        <w:rPr>
          <w:rFonts w:eastAsia="Calibri"/>
          <w:szCs w:val="22"/>
          <w:lang w:eastAsia="en-US"/>
        </w:rPr>
        <w:t>»</w:t>
      </w:r>
      <w:r>
        <w:rPr>
          <w:rFonts w:eastAsia="Calibri"/>
          <w:szCs w:val="22"/>
          <w:lang w:eastAsia="en-US"/>
        </w:rPr>
        <w:t xml:space="preserve"> (уровень бакалавриата)</w:t>
      </w:r>
      <w:r w:rsidRPr="005C5223">
        <w:rPr>
          <w:rFonts w:eastAsia="Calibri"/>
          <w:lang w:eastAsia="en-US"/>
        </w:rPr>
        <w:t>, профиль</w:t>
      </w:r>
      <w:r>
        <w:rPr>
          <w:rFonts w:eastAsia="Calibri"/>
          <w:lang w:eastAsia="en-US"/>
        </w:rPr>
        <w:t xml:space="preserve"> </w:t>
      </w:r>
      <w:r w:rsidR="00F9505C">
        <w:rPr>
          <w:rFonts w:eastAsia="Calibri"/>
          <w:lang w:eastAsia="en-US"/>
        </w:rPr>
        <w:t xml:space="preserve">«Социология </w:t>
      </w:r>
      <w:r>
        <w:rPr>
          <w:rFonts w:eastAsia="Calibri"/>
          <w:lang w:eastAsia="en-US"/>
        </w:rPr>
        <w:t>инженерной деятельности и инновационных процессов</w:t>
      </w:r>
      <w:r w:rsidR="00F9505C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:</w:t>
      </w:r>
    </w:p>
    <w:p w:rsidR="0059389F" w:rsidRDefault="0059389F" w:rsidP="00571F2E">
      <w:pPr>
        <w:widowControl w:val="0"/>
        <w:jc w:val="both"/>
        <w:rPr>
          <w:rFonts w:eastAsia="Calibri"/>
          <w:lang w:eastAsia="en-US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8480"/>
      </w:tblGrid>
      <w:tr w:rsidR="0059389F" w:rsidRPr="00093ACD" w:rsidTr="00C03CA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9F" w:rsidRPr="00093ACD" w:rsidRDefault="0059389F" w:rsidP="00C03CA9">
            <w:pPr>
              <w:widowControl w:val="0"/>
              <w:ind w:firstLine="0"/>
              <w:jc w:val="center"/>
              <w:rPr>
                <w:b/>
                <w:szCs w:val="22"/>
              </w:rPr>
            </w:pPr>
            <w:r w:rsidRPr="00093ACD">
              <w:rPr>
                <w:b/>
                <w:sz w:val="22"/>
                <w:szCs w:val="22"/>
              </w:rPr>
              <w:t xml:space="preserve">Код компетенции по ФГОС 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9F" w:rsidRPr="00093ACD" w:rsidRDefault="0059389F" w:rsidP="00C03CA9">
            <w:pPr>
              <w:widowControl w:val="0"/>
              <w:ind w:firstLine="0"/>
              <w:jc w:val="center"/>
              <w:rPr>
                <w:szCs w:val="22"/>
              </w:rPr>
            </w:pPr>
            <w:r w:rsidRPr="00093ACD">
              <w:rPr>
                <w:b/>
                <w:sz w:val="22"/>
                <w:szCs w:val="22"/>
              </w:rPr>
              <w:t>Формулировка компетенции</w:t>
            </w:r>
          </w:p>
        </w:tc>
      </w:tr>
      <w:tr w:rsidR="0059389F" w:rsidRPr="00093ACD" w:rsidTr="00C03CA9">
        <w:trPr>
          <w:trHeight w:val="38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9F" w:rsidRPr="00093ACD" w:rsidRDefault="0059389F" w:rsidP="00C03CA9">
            <w:pPr>
              <w:widowControl w:val="0"/>
              <w:ind w:firstLine="0"/>
              <w:jc w:val="center"/>
              <w:rPr>
                <w:szCs w:val="22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9F" w:rsidRPr="00093ACD" w:rsidRDefault="0059389F" w:rsidP="00C03CA9">
            <w:pPr>
              <w:widowControl w:val="0"/>
              <w:spacing w:before="60" w:after="60"/>
              <w:ind w:firstLine="0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 w:rsidRPr="00093ACD">
              <w:rPr>
                <w:b/>
                <w:bCs/>
                <w:color w:val="000000"/>
                <w:sz w:val="22"/>
                <w:szCs w:val="22"/>
              </w:rPr>
              <w:t>Профессиональные компетенции (ПК)</w:t>
            </w:r>
          </w:p>
        </w:tc>
      </w:tr>
      <w:tr w:rsidR="0059389F" w:rsidRPr="00093ACD" w:rsidTr="00C03CA9">
        <w:trPr>
          <w:trHeight w:val="4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9F" w:rsidRPr="00093ACD" w:rsidRDefault="0059389F" w:rsidP="00C03CA9">
            <w:pPr>
              <w:widowControl w:val="0"/>
              <w:ind w:firstLine="0"/>
              <w:jc w:val="center"/>
              <w:rPr>
                <w:szCs w:val="22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9F" w:rsidRPr="00093ACD" w:rsidRDefault="0059389F" w:rsidP="00C03CA9">
            <w:pPr>
              <w:widowControl w:val="0"/>
              <w:spacing w:before="60" w:after="60"/>
              <w:ind w:firstLine="0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 w:rsidRPr="00093ACD">
              <w:rPr>
                <w:b/>
                <w:i/>
                <w:sz w:val="22"/>
                <w:szCs w:val="22"/>
              </w:rPr>
              <w:t>Научно-исследовательская деятельность</w:t>
            </w:r>
          </w:p>
        </w:tc>
      </w:tr>
      <w:tr w:rsidR="0059389F" w:rsidRPr="00093ACD" w:rsidTr="00C03CA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9F" w:rsidRPr="00093ACD" w:rsidRDefault="0059389F" w:rsidP="00C03CA9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  <w:r w:rsidRPr="00093ACD">
              <w:rPr>
                <w:b/>
                <w:color w:val="000000"/>
                <w:sz w:val="22"/>
                <w:szCs w:val="22"/>
              </w:rPr>
              <w:t>ПК-1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9F" w:rsidRPr="00093ACD" w:rsidRDefault="0059389F" w:rsidP="00C03CA9">
            <w:pPr>
              <w:spacing w:before="40" w:after="40"/>
              <w:ind w:firstLine="0"/>
              <w:jc w:val="both"/>
              <w:rPr>
                <w:color w:val="000000"/>
                <w:szCs w:val="22"/>
              </w:rPr>
            </w:pPr>
            <w:r w:rsidRPr="00093ACD">
              <w:rPr>
                <w:sz w:val="22"/>
                <w:szCs w:val="22"/>
              </w:rPr>
              <w:t>Способность самостоятельно формировать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</w:tr>
      <w:tr w:rsidR="00635A50" w:rsidRPr="00093ACD" w:rsidTr="00C03CA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50" w:rsidRPr="00093ACD" w:rsidRDefault="00635A50" w:rsidP="00C03CA9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50" w:rsidRPr="00635A50" w:rsidRDefault="00635A50" w:rsidP="00635A50">
            <w:pPr>
              <w:spacing w:before="40" w:after="40"/>
              <w:ind w:firstLine="0"/>
              <w:jc w:val="center"/>
              <w:rPr>
                <w:b/>
                <w:i/>
                <w:szCs w:val="24"/>
              </w:rPr>
            </w:pPr>
            <w:r w:rsidRPr="00635A50">
              <w:rPr>
                <w:b/>
                <w:i/>
                <w:szCs w:val="24"/>
              </w:rPr>
              <w:t>Организационно-управленческая деятельность</w:t>
            </w:r>
          </w:p>
        </w:tc>
      </w:tr>
      <w:tr w:rsidR="0059389F" w:rsidRPr="00093ACD" w:rsidTr="00C03CA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9F" w:rsidRPr="00093ACD" w:rsidRDefault="0059389F" w:rsidP="0059389F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- 6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9F" w:rsidRDefault="0059389F" w:rsidP="0059389F">
            <w:pPr>
              <w:jc w:val="both"/>
            </w:pPr>
            <w:r>
              <w:t xml:space="preserve">способностью находить организационно-управленческие решения в нестандартных ситуациях и готовность нести за них ответственность; </w:t>
            </w:r>
          </w:p>
          <w:p w:rsidR="0059389F" w:rsidRPr="00093ACD" w:rsidRDefault="0059389F" w:rsidP="00C03CA9">
            <w:pPr>
              <w:spacing w:before="40" w:after="40"/>
              <w:ind w:firstLine="0"/>
              <w:jc w:val="both"/>
              <w:rPr>
                <w:szCs w:val="22"/>
              </w:rPr>
            </w:pPr>
          </w:p>
        </w:tc>
      </w:tr>
      <w:tr w:rsidR="0059389F" w:rsidRPr="00093ACD" w:rsidTr="00C03CA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9F" w:rsidRPr="00093ACD" w:rsidRDefault="0059389F" w:rsidP="0059389F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- 8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9F" w:rsidRPr="00093ACD" w:rsidRDefault="0059389F" w:rsidP="0059389F">
            <w:pPr>
              <w:jc w:val="both"/>
              <w:rPr>
                <w:szCs w:val="22"/>
              </w:rPr>
            </w:pPr>
            <w:r>
              <w:t>способностью использовать методы сбора, обработки и интерпретации комплексной социальной информации для  решения организационно-управленческих задач, в том числе находящихся  за пределами непосредственной сферы деятельности.</w:t>
            </w:r>
          </w:p>
        </w:tc>
      </w:tr>
    </w:tbl>
    <w:p w:rsidR="00DE54EF" w:rsidRPr="00425386" w:rsidRDefault="00DE54EF" w:rsidP="00DE54EF">
      <w:pPr>
        <w:widowControl w:val="0"/>
        <w:jc w:val="right"/>
      </w:pPr>
      <w:r w:rsidRPr="00425386">
        <w:rPr>
          <w:b/>
        </w:rPr>
        <w:lastRenderedPageBreak/>
        <w:t>Таблица 1</w:t>
      </w:r>
      <w:r w:rsidR="00C1460F">
        <w:rPr>
          <w:b/>
        </w:rPr>
        <w:t xml:space="preserve"> </w:t>
      </w:r>
      <w:r w:rsidRPr="00F67C19">
        <w:t>Результаты обучения</w:t>
      </w:r>
    </w:p>
    <w:p w:rsidR="00DE54EF" w:rsidRPr="00DE54EF" w:rsidRDefault="00DE54EF" w:rsidP="00DE54EF">
      <w:pPr>
        <w:widowControl w:val="0"/>
        <w:ind w:firstLine="0"/>
        <w:jc w:val="center"/>
        <w:rPr>
          <w:b/>
          <w:sz w:val="22"/>
          <w:szCs w:val="2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1"/>
        <w:gridCol w:w="1417"/>
        <w:gridCol w:w="7230"/>
        <w:gridCol w:w="2664"/>
      </w:tblGrid>
      <w:tr w:rsidR="00DE54EF" w:rsidRPr="00C6686F" w:rsidTr="00495655">
        <w:trPr>
          <w:cantSplit/>
          <w:tblHeader/>
        </w:trPr>
        <w:tc>
          <w:tcPr>
            <w:tcW w:w="3681" w:type="dxa"/>
            <w:vAlign w:val="center"/>
          </w:tcPr>
          <w:p w:rsidR="00DE54EF" w:rsidRPr="00C6686F" w:rsidRDefault="00DE54EF" w:rsidP="0076507C">
            <w:pPr>
              <w:widowControl w:val="0"/>
              <w:spacing w:before="40" w:after="4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DE54EF" w:rsidRPr="00C6686F" w:rsidRDefault="00DE54EF" w:rsidP="0076507C">
            <w:pPr>
              <w:widowControl w:val="0"/>
              <w:spacing w:before="40" w:after="40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2</w:t>
            </w:r>
          </w:p>
        </w:tc>
        <w:tc>
          <w:tcPr>
            <w:tcW w:w="7230" w:type="dxa"/>
            <w:vAlign w:val="center"/>
          </w:tcPr>
          <w:p w:rsidR="00DE54EF" w:rsidRPr="00C6686F" w:rsidRDefault="00DE54EF" w:rsidP="0076507C">
            <w:pPr>
              <w:widowControl w:val="0"/>
              <w:spacing w:before="40" w:after="40"/>
              <w:ind w:firstLine="0"/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C6686F">
              <w:rPr>
                <w:b/>
                <w:snapToGrid w:val="0"/>
                <w:sz w:val="20"/>
                <w:lang w:eastAsia="en-US"/>
              </w:rPr>
              <w:t>3</w:t>
            </w:r>
          </w:p>
        </w:tc>
        <w:tc>
          <w:tcPr>
            <w:tcW w:w="2664" w:type="dxa"/>
            <w:vAlign w:val="center"/>
          </w:tcPr>
          <w:p w:rsidR="00DE54EF" w:rsidRPr="00C6686F" w:rsidRDefault="00DE54EF" w:rsidP="0076507C">
            <w:pPr>
              <w:widowControl w:val="0"/>
              <w:spacing w:before="40" w:after="4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4</w:t>
            </w:r>
          </w:p>
        </w:tc>
      </w:tr>
      <w:tr w:rsidR="00DE54EF" w:rsidRPr="00C6686F" w:rsidTr="00495655">
        <w:tc>
          <w:tcPr>
            <w:tcW w:w="3681" w:type="dxa"/>
            <w:vAlign w:val="center"/>
          </w:tcPr>
          <w:p w:rsidR="00DE54EF" w:rsidRPr="00C6686F" w:rsidRDefault="00DE54EF" w:rsidP="0076507C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Компетенция:</w:t>
            </w:r>
          </w:p>
          <w:p w:rsidR="00DE54EF" w:rsidRPr="00C6686F" w:rsidRDefault="00DE54EF" w:rsidP="00C26685">
            <w:pPr>
              <w:widowControl w:val="0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 xml:space="preserve">код по  </w:t>
            </w:r>
            <w:r w:rsidR="00C26685">
              <w:rPr>
                <w:b/>
                <w:sz w:val="22"/>
              </w:rPr>
              <w:t>ФГОС</w:t>
            </w:r>
          </w:p>
        </w:tc>
        <w:tc>
          <w:tcPr>
            <w:tcW w:w="1417" w:type="dxa"/>
            <w:vAlign w:val="center"/>
          </w:tcPr>
          <w:p w:rsidR="00DE54EF" w:rsidRPr="00C6686F" w:rsidRDefault="00DE54EF" w:rsidP="0076507C">
            <w:pPr>
              <w:widowControl w:val="0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 xml:space="preserve">Уровень </w:t>
            </w:r>
          </w:p>
          <w:p w:rsidR="00DE54EF" w:rsidRPr="00C6686F" w:rsidRDefault="00DE54EF" w:rsidP="0076507C">
            <w:pPr>
              <w:widowControl w:val="0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освоения</w:t>
            </w:r>
          </w:p>
          <w:p w:rsidR="00DE54EF" w:rsidRPr="00C6686F" w:rsidRDefault="00DE54EF" w:rsidP="0076507C">
            <w:pPr>
              <w:widowControl w:val="0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компетенции</w:t>
            </w:r>
          </w:p>
        </w:tc>
        <w:tc>
          <w:tcPr>
            <w:tcW w:w="7230" w:type="dxa"/>
            <w:vAlign w:val="center"/>
          </w:tcPr>
          <w:p w:rsidR="00DE54EF" w:rsidRPr="00C6686F" w:rsidRDefault="00DE54EF" w:rsidP="0076507C">
            <w:pPr>
              <w:widowControl w:val="0"/>
              <w:ind w:firstLine="0"/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C6686F">
              <w:rPr>
                <w:b/>
                <w:snapToGrid w:val="0"/>
                <w:sz w:val="20"/>
                <w:lang w:eastAsia="en-US"/>
              </w:rPr>
              <w:t>Результаты обучения (РО)</w:t>
            </w:r>
          </w:p>
          <w:p w:rsidR="00DE54EF" w:rsidRPr="00C6686F" w:rsidRDefault="00DE54EF" w:rsidP="0076507C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C6686F">
              <w:rPr>
                <w:b/>
                <w:sz w:val="20"/>
              </w:rPr>
              <w:t xml:space="preserve">показатели достижения результата обучения,  которые студент может </w:t>
            </w:r>
          </w:p>
          <w:p w:rsidR="00DE54EF" w:rsidRPr="00C6686F" w:rsidRDefault="00DE54EF" w:rsidP="008E05FF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0"/>
              </w:rPr>
              <w:t>продемонстрировать</w:t>
            </w:r>
          </w:p>
        </w:tc>
        <w:tc>
          <w:tcPr>
            <w:tcW w:w="2664" w:type="dxa"/>
            <w:vAlign w:val="center"/>
          </w:tcPr>
          <w:p w:rsidR="00DE54EF" w:rsidRPr="00C6686F" w:rsidRDefault="00DE54EF" w:rsidP="0076507C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E54EF" w:rsidRPr="00C6686F" w:rsidTr="00495655">
        <w:trPr>
          <w:trHeight w:val="3362"/>
        </w:trPr>
        <w:tc>
          <w:tcPr>
            <w:tcW w:w="3681" w:type="dxa"/>
            <w:vAlign w:val="center"/>
          </w:tcPr>
          <w:p w:rsidR="00DE54EF" w:rsidRPr="005A2A2E" w:rsidRDefault="001173F1" w:rsidP="0076507C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ПК-1</w:t>
            </w:r>
            <w:r w:rsidR="00C26685" w:rsidRPr="005A2A2E">
              <w:rPr>
                <w:b/>
              </w:rPr>
              <w:t>:</w:t>
            </w:r>
          </w:p>
          <w:p w:rsidR="00DE54EF" w:rsidRPr="00C26685" w:rsidRDefault="001173F1" w:rsidP="001173F1">
            <w:pPr>
              <w:widowControl w:val="0"/>
              <w:ind w:firstLine="0"/>
              <w:jc w:val="both"/>
              <w:rPr>
                <w:szCs w:val="22"/>
              </w:rPr>
            </w:pPr>
            <w:r>
              <w:t>С</w:t>
            </w:r>
            <w:r w:rsidR="00F9505C">
              <w:t>пособностью</w:t>
            </w:r>
            <w:r>
              <w:t xml:space="preserve"> самостоятельно формировать цели, ставить конкретные задачи научных исследований в различных областях социологии</w:t>
            </w:r>
            <w:r w:rsidR="00F9505C">
              <w:t xml:space="preserve"> </w:t>
            </w:r>
            <w:r>
              <w:t>и решать их с помощью совре</w:t>
            </w:r>
            <w:r w:rsidR="00005D42">
              <w:t>менных исследовательских методов с использованием новейшего отечественного и зарубежного опыта  и с применением современной аппаратуры, оборудования, информационных технологий</w:t>
            </w:r>
          </w:p>
        </w:tc>
        <w:tc>
          <w:tcPr>
            <w:tcW w:w="1417" w:type="dxa"/>
          </w:tcPr>
          <w:p w:rsidR="002C1242" w:rsidRDefault="00DE54EF" w:rsidP="002C1242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  <w:r w:rsidRPr="00F43863">
              <w:rPr>
                <w:b/>
                <w:sz w:val="22"/>
              </w:rPr>
              <w:t xml:space="preserve">ЗНАТЬ. </w:t>
            </w:r>
          </w:p>
          <w:p w:rsidR="008D1990" w:rsidRDefault="008D1990" w:rsidP="0076507C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D8209F" w:rsidRDefault="00D8209F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D8209F" w:rsidRDefault="00D8209F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F57BA3" w:rsidRDefault="00F57BA3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F57BA3" w:rsidRDefault="00F57BA3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F57BA3" w:rsidRDefault="00F57BA3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F57BA3" w:rsidRDefault="00F57BA3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F57BA3" w:rsidRDefault="00F57BA3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DE54EF" w:rsidRDefault="00DE54EF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</w:pPr>
            <w:r w:rsidRPr="00F43863">
              <w:rPr>
                <w:b/>
                <w:sz w:val="22"/>
              </w:rPr>
              <w:t>УМЕТЬ</w:t>
            </w:r>
            <w:r w:rsidRPr="00F43863">
              <w:rPr>
                <w:sz w:val="22"/>
              </w:rPr>
              <w:t xml:space="preserve">. </w:t>
            </w:r>
          </w:p>
          <w:p w:rsidR="00AA2A99" w:rsidRDefault="00AA2A99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D8209F" w:rsidRDefault="00D8209F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D8209F" w:rsidRPr="00F43863" w:rsidRDefault="00D8209F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DE54EF" w:rsidRPr="00F43863" w:rsidRDefault="00DE54EF" w:rsidP="0076507C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</w:pPr>
            <w:r w:rsidRPr="00F43863">
              <w:rPr>
                <w:b/>
                <w:sz w:val="22"/>
              </w:rPr>
              <w:t xml:space="preserve">ВЛАДЕТЬ. </w:t>
            </w:r>
          </w:p>
          <w:p w:rsidR="00DE54EF" w:rsidRPr="00096F51" w:rsidRDefault="00DE54EF" w:rsidP="00096F51">
            <w:pPr>
              <w:tabs>
                <w:tab w:val="left" w:pos="255"/>
              </w:tabs>
              <w:ind w:firstLine="0"/>
              <w:rPr>
                <w:b/>
              </w:rPr>
            </w:pPr>
          </w:p>
          <w:p w:rsidR="00DE54EF" w:rsidRPr="00F43863" w:rsidRDefault="00DE54EF" w:rsidP="0076507C">
            <w:pPr>
              <w:widowControl w:val="0"/>
              <w:ind w:firstLine="0"/>
              <w:rPr>
                <w:szCs w:val="22"/>
              </w:rPr>
            </w:pPr>
          </w:p>
        </w:tc>
        <w:tc>
          <w:tcPr>
            <w:tcW w:w="7230" w:type="dxa"/>
          </w:tcPr>
          <w:p w:rsidR="00571F2E" w:rsidRDefault="00F57BA3" w:rsidP="007A33A2">
            <w:pPr>
              <w:widowControl w:val="0"/>
              <w:numPr>
                <w:ilvl w:val="0"/>
                <w:numId w:val="17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основные классические и современные социологические теории и школы, затрагивающие проблемы социальных изменений и управления ими;</w:t>
            </w:r>
          </w:p>
          <w:p w:rsidR="00F57BA3" w:rsidRDefault="00F57BA3" w:rsidP="007A33A2">
            <w:pPr>
              <w:widowControl w:val="0"/>
              <w:numPr>
                <w:ilvl w:val="0"/>
                <w:numId w:val="17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основные теоретические модели и методы исследования, описывающие социальное действие, социальное восприятие, коммуникацию и взаимодействие на микро- и макроуровнях в процессе социального управления;</w:t>
            </w:r>
          </w:p>
          <w:p w:rsidR="00F57BA3" w:rsidRDefault="00F57BA3" w:rsidP="00F57BA3">
            <w:pPr>
              <w:widowControl w:val="0"/>
              <w:ind w:left="317" w:firstLine="0"/>
              <w:rPr>
                <w:szCs w:val="24"/>
              </w:rPr>
            </w:pPr>
          </w:p>
          <w:p w:rsidR="00F57BA3" w:rsidRDefault="00F57BA3" w:rsidP="007A33A2">
            <w:pPr>
              <w:widowControl w:val="0"/>
              <w:numPr>
                <w:ilvl w:val="0"/>
                <w:numId w:val="17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прогнозировать и проектировать развитие социальных объектов, процессов и явлений;</w:t>
            </w:r>
          </w:p>
          <w:p w:rsidR="00F57BA3" w:rsidRDefault="00F57BA3" w:rsidP="00F57BA3">
            <w:pPr>
              <w:widowControl w:val="0"/>
              <w:rPr>
                <w:szCs w:val="24"/>
              </w:rPr>
            </w:pPr>
          </w:p>
          <w:p w:rsidR="00F57BA3" w:rsidRDefault="00F57BA3" w:rsidP="00F57BA3">
            <w:pPr>
              <w:widowControl w:val="0"/>
              <w:ind w:firstLine="0"/>
              <w:rPr>
                <w:szCs w:val="24"/>
              </w:rPr>
            </w:pPr>
          </w:p>
          <w:p w:rsidR="00F57BA3" w:rsidRDefault="00F57BA3" w:rsidP="00F57BA3">
            <w:pPr>
              <w:widowControl w:val="0"/>
              <w:rPr>
                <w:szCs w:val="24"/>
              </w:rPr>
            </w:pPr>
          </w:p>
          <w:p w:rsidR="00571F2E" w:rsidRPr="00F57BA3" w:rsidRDefault="00F57BA3" w:rsidP="00F57BA3">
            <w:pPr>
              <w:widowControl w:val="0"/>
              <w:numPr>
                <w:ilvl w:val="0"/>
                <w:numId w:val="18"/>
              </w:numPr>
              <w:ind w:left="317"/>
              <w:rPr>
                <w:b/>
                <w:szCs w:val="24"/>
              </w:rPr>
            </w:pPr>
            <w:r>
              <w:rPr>
                <w:szCs w:val="24"/>
              </w:rPr>
              <w:t>методами социологии управления;</w:t>
            </w:r>
          </w:p>
          <w:p w:rsidR="00D8209F" w:rsidRPr="00F57BA3" w:rsidRDefault="00F57BA3" w:rsidP="00F57BA3">
            <w:pPr>
              <w:widowControl w:val="0"/>
              <w:numPr>
                <w:ilvl w:val="0"/>
                <w:numId w:val="18"/>
              </w:numPr>
              <w:ind w:left="317" w:firstLine="0"/>
              <w:rPr>
                <w:b/>
                <w:szCs w:val="24"/>
              </w:rPr>
            </w:pPr>
            <w:r w:rsidRPr="00F57BA3">
              <w:rPr>
                <w:szCs w:val="24"/>
              </w:rPr>
              <w:t>способностью использования фундаментальных социологических знаний на практике, а именно для обоснования и прогнозирования последствий управленческих решения.</w:t>
            </w:r>
          </w:p>
          <w:p w:rsidR="00FB21BC" w:rsidRPr="00F9505C" w:rsidRDefault="00FB21BC" w:rsidP="00F57BA3">
            <w:pPr>
              <w:widowControl w:val="0"/>
              <w:ind w:firstLine="0"/>
              <w:rPr>
                <w:b/>
                <w:szCs w:val="24"/>
              </w:rPr>
            </w:pPr>
          </w:p>
        </w:tc>
        <w:tc>
          <w:tcPr>
            <w:tcW w:w="2664" w:type="dxa"/>
          </w:tcPr>
          <w:p w:rsidR="00DE54EF" w:rsidRPr="00C6686F" w:rsidRDefault="00DE54EF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Лекции</w:t>
            </w:r>
          </w:p>
          <w:p w:rsidR="00DE54EF" w:rsidRPr="00C6686F" w:rsidRDefault="00DE54EF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Семинары</w:t>
            </w:r>
          </w:p>
          <w:p w:rsidR="00DE54EF" w:rsidRPr="00C6686F" w:rsidRDefault="00DE54EF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Самостоятельная работа</w:t>
            </w:r>
          </w:p>
          <w:p w:rsidR="00DE54EF" w:rsidRDefault="00DE54EF" w:rsidP="0076507C">
            <w:pPr>
              <w:widowControl w:val="0"/>
              <w:spacing w:before="120"/>
              <w:ind w:firstLine="0"/>
              <w:jc w:val="center"/>
              <w:rPr>
                <w:b/>
                <w:szCs w:val="22"/>
              </w:rPr>
            </w:pPr>
            <w:r w:rsidRPr="00E57CFB">
              <w:rPr>
                <w:b/>
                <w:sz w:val="22"/>
                <w:szCs w:val="22"/>
              </w:rPr>
              <w:t>Активные и интерактивные методы обучения</w:t>
            </w:r>
          </w:p>
          <w:p w:rsidR="00495655" w:rsidRDefault="00495655" w:rsidP="00495655">
            <w:pPr>
              <w:widowControl w:val="0"/>
              <w:spacing w:before="120"/>
              <w:ind w:firstLine="0"/>
              <w:jc w:val="both"/>
            </w:pPr>
            <w:r>
              <w:rPr>
                <w:sz w:val="22"/>
              </w:rPr>
              <w:t>Интерактивная лекция-обсуждение, работа в малых группах.</w:t>
            </w:r>
          </w:p>
          <w:p w:rsidR="00DE54EF" w:rsidRPr="00D8209F" w:rsidRDefault="00495655" w:rsidP="00495655">
            <w:pPr>
              <w:widowControl w:val="0"/>
              <w:ind w:firstLine="0"/>
            </w:pPr>
            <w:r>
              <w:rPr>
                <w:sz w:val="22"/>
              </w:rPr>
              <w:t>Методы мозгового штурма, Решение творческих задач, работа в группах, кейс-метод.</w:t>
            </w:r>
          </w:p>
        </w:tc>
      </w:tr>
      <w:tr w:rsidR="00DE54EF" w:rsidRPr="00C6686F" w:rsidTr="005837B9">
        <w:trPr>
          <w:trHeight w:val="1067"/>
        </w:trPr>
        <w:tc>
          <w:tcPr>
            <w:tcW w:w="3681" w:type="dxa"/>
            <w:vAlign w:val="center"/>
          </w:tcPr>
          <w:p w:rsidR="00723E43" w:rsidRPr="005A2A2E" w:rsidRDefault="00005D42" w:rsidP="005A2A2E">
            <w:pPr>
              <w:widowControl w:val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ПК-6</w:t>
            </w:r>
            <w:r w:rsidR="005A2A2E">
              <w:rPr>
                <w:b/>
              </w:rPr>
              <w:t>:</w:t>
            </w:r>
          </w:p>
          <w:p w:rsidR="00DE54EF" w:rsidRPr="00F43863" w:rsidRDefault="00005D42" w:rsidP="00005D42">
            <w:pPr>
              <w:widowControl w:val="0"/>
              <w:ind w:firstLine="0"/>
              <w:jc w:val="both"/>
              <w:rPr>
                <w:szCs w:val="22"/>
              </w:rPr>
            </w:pPr>
            <w:r>
              <w:t>с</w:t>
            </w:r>
            <w:r w:rsidR="00571F2E">
              <w:t>пособностью</w:t>
            </w:r>
            <w:r>
              <w:t xml:space="preserve"> находить организационно-управленческие решения </w:t>
            </w:r>
            <w:r w:rsidR="00571F2E">
              <w:t xml:space="preserve"> </w:t>
            </w:r>
            <w:r>
              <w:t>в нестандартных ситуациях и готовность нести за них ответственность</w:t>
            </w:r>
          </w:p>
        </w:tc>
        <w:tc>
          <w:tcPr>
            <w:tcW w:w="1417" w:type="dxa"/>
          </w:tcPr>
          <w:p w:rsidR="00DE54EF" w:rsidRDefault="00DE54EF" w:rsidP="00C77EE4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  <w:r w:rsidRPr="00F43863">
              <w:rPr>
                <w:b/>
                <w:sz w:val="22"/>
              </w:rPr>
              <w:t>ЗНАТЬ</w:t>
            </w:r>
          </w:p>
          <w:p w:rsidR="00C77EE4" w:rsidRDefault="00C77EE4" w:rsidP="00C77EE4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C77EE4" w:rsidRDefault="00C77EE4" w:rsidP="00C77EE4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C77EE4" w:rsidRDefault="00C77EE4" w:rsidP="00C77EE4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C77EE4" w:rsidRDefault="00C77EE4" w:rsidP="00C77EE4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C77EE4" w:rsidRPr="00F43863" w:rsidRDefault="00C77EE4" w:rsidP="00C77EE4">
            <w:pPr>
              <w:pStyle w:val="afa"/>
              <w:widowControl w:val="0"/>
              <w:spacing w:line="240" w:lineRule="auto"/>
              <w:ind w:left="0" w:firstLine="0"/>
            </w:pPr>
          </w:p>
          <w:p w:rsidR="00C77EE4" w:rsidRDefault="00C77EE4" w:rsidP="00C77EE4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C77EE4" w:rsidRDefault="00DE54EF" w:rsidP="00C77EE4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  <w:r w:rsidRPr="00F43863">
              <w:rPr>
                <w:b/>
                <w:sz w:val="22"/>
              </w:rPr>
              <w:t>УМЕТЬ</w:t>
            </w:r>
            <w:r w:rsidRPr="00F43863">
              <w:rPr>
                <w:sz w:val="22"/>
              </w:rPr>
              <w:t xml:space="preserve"> </w:t>
            </w:r>
          </w:p>
          <w:p w:rsidR="00C77EE4" w:rsidRDefault="00C77EE4" w:rsidP="0076507C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C77EE4" w:rsidRDefault="00C77EE4" w:rsidP="0076507C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C77EE4" w:rsidRDefault="00C77EE4" w:rsidP="0076507C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C77EE4" w:rsidRDefault="00C77EE4" w:rsidP="0076507C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C77EE4" w:rsidRDefault="00C77EE4" w:rsidP="0076507C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DE54EF" w:rsidRPr="00F43863" w:rsidRDefault="00DE54EF" w:rsidP="0076507C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</w:pPr>
            <w:r w:rsidRPr="00F43863">
              <w:rPr>
                <w:b/>
                <w:sz w:val="22"/>
              </w:rPr>
              <w:t>ВЛАДЕТЬ</w:t>
            </w:r>
          </w:p>
          <w:p w:rsidR="00DE54EF" w:rsidRPr="00B73158" w:rsidRDefault="00DE54EF" w:rsidP="00B73158">
            <w:pPr>
              <w:tabs>
                <w:tab w:val="left" w:pos="291"/>
              </w:tabs>
              <w:ind w:firstLine="0"/>
              <w:rPr>
                <w:b/>
              </w:rPr>
            </w:pPr>
          </w:p>
          <w:p w:rsidR="00DE54EF" w:rsidRPr="00F43863" w:rsidRDefault="00DE54EF" w:rsidP="0076507C">
            <w:pPr>
              <w:widowControl w:val="0"/>
              <w:ind w:firstLine="0"/>
              <w:rPr>
                <w:szCs w:val="22"/>
              </w:rPr>
            </w:pPr>
          </w:p>
        </w:tc>
        <w:tc>
          <w:tcPr>
            <w:tcW w:w="7230" w:type="dxa"/>
          </w:tcPr>
          <w:p w:rsidR="00571F2E" w:rsidRPr="00681EE9" w:rsidRDefault="00294354" w:rsidP="00910A22">
            <w:pPr>
              <w:pStyle w:val="afa"/>
              <w:numPr>
                <w:ilvl w:val="0"/>
                <w:numId w:val="19"/>
              </w:numPr>
              <w:spacing w:line="240" w:lineRule="auto"/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ключевые исследовательские проблемы современной социологии управления;</w:t>
            </w:r>
          </w:p>
          <w:p w:rsidR="00AD2C03" w:rsidRPr="008B008D" w:rsidRDefault="00AD2C03" w:rsidP="00AD2C03">
            <w:pPr>
              <w:spacing w:line="259" w:lineRule="auto"/>
              <w:ind w:left="816" w:firstLine="0"/>
              <w:rPr>
                <w:szCs w:val="22"/>
              </w:rPr>
            </w:pPr>
          </w:p>
          <w:p w:rsidR="009E0D6D" w:rsidRPr="008B008D" w:rsidRDefault="009E0D6D" w:rsidP="00AD2C03">
            <w:pPr>
              <w:pStyle w:val="afa"/>
              <w:widowControl w:val="0"/>
              <w:tabs>
                <w:tab w:val="left" w:pos="317"/>
              </w:tabs>
              <w:spacing w:line="240" w:lineRule="auto"/>
              <w:ind w:left="0" w:firstLine="0"/>
            </w:pPr>
          </w:p>
          <w:p w:rsidR="00571F2E" w:rsidRPr="00681EE9" w:rsidRDefault="00571F2E" w:rsidP="00910A22">
            <w:pPr>
              <w:pStyle w:val="afa"/>
              <w:numPr>
                <w:ilvl w:val="0"/>
                <w:numId w:val="20"/>
              </w:numPr>
              <w:spacing w:line="240" w:lineRule="auto"/>
              <w:ind w:left="34" w:firstLine="0"/>
              <w:jc w:val="both"/>
              <w:rPr>
                <w:szCs w:val="24"/>
              </w:rPr>
            </w:pPr>
            <w:r w:rsidRPr="00681EE9">
              <w:rPr>
                <w:szCs w:val="24"/>
              </w:rPr>
              <w:t>производить, отбирать, обрабатывать и анализировать данные о социальных процессах в социальных общностях;</w:t>
            </w:r>
          </w:p>
          <w:p w:rsidR="00571F2E" w:rsidRPr="00681EE9" w:rsidRDefault="00571F2E" w:rsidP="00910A22">
            <w:pPr>
              <w:pStyle w:val="afa"/>
              <w:numPr>
                <w:ilvl w:val="0"/>
                <w:numId w:val="20"/>
              </w:numPr>
              <w:spacing w:line="240" w:lineRule="auto"/>
              <w:ind w:left="34" w:firstLine="0"/>
              <w:jc w:val="both"/>
              <w:rPr>
                <w:szCs w:val="24"/>
              </w:rPr>
            </w:pPr>
            <w:r w:rsidRPr="00681EE9">
              <w:rPr>
                <w:szCs w:val="24"/>
              </w:rPr>
              <w:t xml:space="preserve">применять соответствующие целям конкретного </w:t>
            </w:r>
            <w:r w:rsidRPr="00681EE9">
              <w:rPr>
                <w:szCs w:val="24"/>
              </w:rPr>
              <w:lastRenderedPageBreak/>
              <w:t>исследования методы сбора и анализа данных, учитывать их ограничения, оценивать качество (валидность и надежно</w:t>
            </w:r>
            <w:r>
              <w:rPr>
                <w:szCs w:val="24"/>
              </w:rPr>
              <w:t>сть) социологической информации.</w:t>
            </w:r>
          </w:p>
          <w:p w:rsidR="009E0D6D" w:rsidRDefault="009E0D6D" w:rsidP="009E0D6D">
            <w:pPr>
              <w:pStyle w:val="afa"/>
              <w:widowControl w:val="0"/>
              <w:tabs>
                <w:tab w:val="left" w:pos="317"/>
              </w:tabs>
              <w:spacing w:line="240" w:lineRule="auto"/>
              <w:ind w:left="0" w:firstLine="0"/>
            </w:pPr>
          </w:p>
          <w:p w:rsidR="00DE54EF" w:rsidRPr="00C6686F" w:rsidRDefault="00571F2E" w:rsidP="00910A22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0" w:firstLine="0"/>
              <w:jc w:val="both"/>
            </w:pPr>
            <w:r w:rsidRPr="00681EE9">
              <w:rPr>
                <w:szCs w:val="24"/>
              </w:rPr>
              <w:t>способностью использования фундаментальных социологических знаний на практике</w:t>
            </w:r>
            <w:r>
              <w:rPr>
                <w:szCs w:val="24"/>
              </w:rPr>
              <w:t>.</w:t>
            </w:r>
          </w:p>
        </w:tc>
        <w:tc>
          <w:tcPr>
            <w:tcW w:w="2664" w:type="dxa"/>
          </w:tcPr>
          <w:p w:rsidR="00DE54EF" w:rsidRPr="00C6686F" w:rsidRDefault="00DE54EF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spacing w:before="60"/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lastRenderedPageBreak/>
              <w:t>Лекции</w:t>
            </w:r>
          </w:p>
          <w:p w:rsidR="00DE54EF" w:rsidRPr="00C6686F" w:rsidRDefault="00DE54EF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Семинары</w:t>
            </w:r>
          </w:p>
          <w:p w:rsidR="00DE54EF" w:rsidRPr="00C6686F" w:rsidRDefault="00DE54EF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Самостоятельная работа</w:t>
            </w:r>
          </w:p>
          <w:p w:rsidR="00DE54EF" w:rsidRPr="00C6686F" w:rsidRDefault="00DE54EF" w:rsidP="00495655">
            <w:pPr>
              <w:widowControl w:val="0"/>
              <w:spacing w:before="60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Активные и интерактивные</w:t>
            </w:r>
          </w:p>
          <w:p w:rsidR="00DE54EF" w:rsidRPr="00C6686F" w:rsidRDefault="00DE54EF" w:rsidP="00495655">
            <w:pPr>
              <w:widowControl w:val="0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методы обучения</w:t>
            </w:r>
          </w:p>
          <w:p w:rsidR="00495655" w:rsidRDefault="00495655" w:rsidP="00495655">
            <w:pPr>
              <w:widowControl w:val="0"/>
              <w:tabs>
                <w:tab w:val="left" w:pos="280"/>
              </w:tabs>
              <w:ind w:left="34" w:firstLine="0"/>
              <w:rPr>
                <w:szCs w:val="22"/>
              </w:rPr>
            </w:pPr>
            <w:r>
              <w:rPr>
                <w:sz w:val="22"/>
              </w:rPr>
              <w:lastRenderedPageBreak/>
              <w:t>Интерактивная лекция-обсуждение, работа в малых группах, эссе.</w:t>
            </w:r>
          </w:p>
          <w:p w:rsidR="00DE54EF" w:rsidRPr="00C6686F" w:rsidRDefault="00DE54EF" w:rsidP="0076507C">
            <w:pPr>
              <w:widowControl w:val="0"/>
              <w:tabs>
                <w:tab w:val="left" w:pos="280"/>
              </w:tabs>
              <w:ind w:left="34" w:firstLine="0"/>
              <w:rPr>
                <w:szCs w:val="22"/>
              </w:rPr>
            </w:pPr>
            <w:r w:rsidRPr="00C6686F">
              <w:rPr>
                <w:sz w:val="22"/>
                <w:szCs w:val="22"/>
              </w:rPr>
              <w:t>Интерактивное общение студентов между собой и с преподавателем  по электронной почте, обсуждение работ и их публичная презентация</w:t>
            </w:r>
            <w:r w:rsidR="00495655">
              <w:rPr>
                <w:sz w:val="22"/>
                <w:szCs w:val="22"/>
              </w:rPr>
              <w:t>, кейс-метод</w:t>
            </w:r>
            <w:r w:rsidRPr="00C6686F">
              <w:rPr>
                <w:sz w:val="22"/>
                <w:szCs w:val="22"/>
              </w:rPr>
              <w:t>.</w:t>
            </w:r>
          </w:p>
        </w:tc>
      </w:tr>
      <w:tr w:rsidR="00452438" w:rsidRPr="00C6686F" w:rsidTr="00495655">
        <w:trPr>
          <w:trHeight w:val="2915"/>
        </w:trPr>
        <w:tc>
          <w:tcPr>
            <w:tcW w:w="3681" w:type="dxa"/>
            <w:vAlign w:val="center"/>
          </w:tcPr>
          <w:p w:rsidR="00452438" w:rsidRPr="005A2A2E" w:rsidRDefault="00F9505C" w:rsidP="00452438">
            <w:pPr>
              <w:widowControl w:val="0"/>
              <w:ind w:firstLine="0"/>
              <w:jc w:val="center"/>
              <w:rPr>
                <w:b/>
              </w:rPr>
            </w:pPr>
            <w:r w:rsidRPr="005A2A2E">
              <w:rPr>
                <w:b/>
              </w:rPr>
              <w:lastRenderedPageBreak/>
              <w:t>ПК-8</w:t>
            </w:r>
            <w:r w:rsidR="00452438" w:rsidRPr="005A2A2E">
              <w:rPr>
                <w:b/>
              </w:rPr>
              <w:t>:</w:t>
            </w:r>
          </w:p>
          <w:p w:rsidR="00F9505C" w:rsidRDefault="00F9505C" w:rsidP="00F9505C">
            <w:pPr>
              <w:ind w:firstLine="0"/>
            </w:pPr>
            <w:r>
              <w:t>способностью использовать методы сбора, обработки и интерпретации комплексной социальной информации для  решения организационно-управленческих задач, в том числе находящихся  за пределами непосредственной сферы деятельности</w:t>
            </w:r>
          </w:p>
          <w:p w:rsidR="00452438" w:rsidRPr="00F43863" w:rsidRDefault="00452438" w:rsidP="00452438">
            <w:pPr>
              <w:widowControl w:val="0"/>
              <w:ind w:firstLine="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452438" w:rsidRDefault="00571F2E" w:rsidP="00452438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t>ЗНАТЬ</w:t>
            </w:r>
          </w:p>
          <w:p w:rsidR="00452438" w:rsidRDefault="00452438" w:rsidP="00452438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452438" w:rsidRDefault="00452438" w:rsidP="00452438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452438" w:rsidRDefault="00452438" w:rsidP="00452438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5E1B36" w:rsidRDefault="005E1B36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452438" w:rsidRDefault="00452438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  <w:r w:rsidRPr="00F43863">
              <w:rPr>
                <w:b/>
                <w:sz w:val="22"/>
              </w:rPr>
              <w:t>УМЕТЬ</w:t>
            </w:r>
          </w:p>
          <w:p w:rsidR="00452438" w:rsidRDefault="00452438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452438" w:rsidRDefault="00452438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452438" w:rsidRDefault="00452438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A333A0" w:rsidRDefault="00A333A0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452438" w:rsidRPr="00F43863" w:rsidRDefault="00452438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</w:pPr>
            <w:r w:rsidRPr="00F43863">
              <w:rPr>
                <w:b/>
                <w:sz w:val="22"/>
              </w:rPr>
              <w:t>ВЛАДЕТЬ</w:t>
            </w:r>
          </w:p>
          <w:p w:rsidR="00452438" w:rsidRPr="00B73158" w:rsidRDefault="00452438" w:rsidP="00452438">
            <w:pPr>
              <w:tabs>
                <w:tab w:val="left" w:pos="291"/>
              </w:tabs>
              <w:ind w:firstLine="0"/>
              <w:rPr>
                <w:b/>
              </w:rPr>
            </w:pPr>
          </w:p>
          <w:p w:rsidR="00452438" w:rsidRPr="00F43863" w:rsidRDefault="00452438" w:rsidP="00452438">
            <w:pPr>
              <w:widowControl w:val="0"/>
              <w:ind w:firstLine="0"/>
              <w:rPr>
                <w:szCs w:val="22"/>
              </w:rPr>
            </w:pPr>
          </w:p>
        </w:tc>
        <w:tc>
          <w:tcPr>
            <w:tcW w:w="7230" w:type="dxa"/>
          </w:tcPr>
          <w:p w:rsidR="00D8209F" w:rsidRPr="00455F51" w:rsidRDefault="00D8209F" w:rsidP="007A33A2">
            <w:pPr>
              <w:widowControl w:val="0"/>
              <w:numPr>
                <w:ilvl w:val="0"/>
                <w:numId w:val="17"/>
              </w:numPr>
              <w:ind w:left="317"/>
              <w:rPr>
                <w:b/>
                <w:szCs w:val="24"/>
              </w:rPr>
            </w:pPr>
            <w:r>
              <w:t>методы сбора, обработки и интерпретации комплексной социальной информации</w:t>
            </w:r>
          </w:p>
          <w:p w:rsidR="00D8209F" w:rsidRDefault="00D8209F" w:rsidP="00D8209F">
            <w:pPr>
              <w:widowControl w:val="0"/>
              <w:ind w:left="-43" w:firstLine="0"/>
              <w:rPr>
                <w:b/>
                <w:szCs w:val="24"/>
              </w:rPr>
            </w:pPr>
          </w:p>
          <w:p w:rsidR="00D8209F" w:rsidRDefault="00D8209F" w:rsidP="00D8209F">
            <w:pPr>
              <w:widowControl w:val="0"/>
              <w:ind w:left="-43" w:firstLine="0"/>
              <w:rPr>
                <w:b/>
                <w:szCs w:val="24"/>
              </w:rPr>
            </w:pPr>
          </w:p>
          <w:p w:rsidR="00D8209F" w:rsidRPr="00FD1F7F" w:rsidRDefault="00D8209F" w:rsidP="00D8209F">
            <w:pPr>
              <w:widowControl w:val="0"/>
              <w:ind w:left="-43" w:firstLine="0"/>
              <w:rPr>
                <w:b/>
                <w:szCs w:val="24"/>
              </w:rPr>
            </w:pPr>
          </w:p>
          <w:p w:rsidR="00D8209F" w:rsidRPr="00455F51" w:rsidRDefault="00D8209F" w:rsidP="007A33A2">
            <w:pPr>
              <w:widowControl w:val="0"/>
              <w:numPr>
                <w:ilvl w:val="0"/>
                <w:numId w:val="18"/>
              </w:numPr>
              <w:ind w:left="317"/>
              <w:rPr>
                <w:b/>
                <w:szCs w:val="24"/>
              </w:rPr>
            </w:pPr>
            <w:r>
              <w:rPr>
                <w:szCs w:val="24"/>
              </w:rPr>
              <w:t>ставить организационно-управленч</w:t>
            </w:r>
            <w:r w:rsidR="00720441">
              <w:rPr>
                <w:szCs w:val="24"/>
              </w:rPr>
              <w:t>ес</w:t>
            </w:r>
            <w:r>
              <w:rPr>
                <w:szCs w:val="24"/>
              </w:rPr>
              <w:t xml:space="preserve">кие задачи, в </w:t>
            </w:r>
            <w:r>
              <w:t xml:space="preserve">том числе </w:t>
            </w:r>
            <w:proofErr w:type="gramStart"/>
            <w:r>
              <w:t>находящихся</w:t>
            </w:r>
            <w:proofErr w:type="gramEnd"/>
            <w:r>
              <w:t xml:space="preserve">  за пределами непосредственной сферы деятельности</w:t>
            </w:r>
          </w:p>
          <w:p w:rsidR="00D8209F" w:rsidRDefault="00D8209F" w:rsidP="00D8209F">
            <w:pPr>
              <w:widowControl w:val="0"/>
              <w:ind w:left="-43" w:firstLine="0"/>
              <w:rPr>
                <w:b/>
                <w:szCs w:val="24"/>
              </w:rPr>
            </w:pPr>
          </w:p>
          <w:p w:rsidR="00D8209F" w:rsidRPr="00FD1F7F" w:rsidRDefault="00D8209F" w:rsidP="00D8209F">
            <w:pPr>
              <w:widowControl w:val="0"/>
              <w:ind w:left="-43" w:firstLine="0"/>
              <w:rPr>
                <w:b/>
                <w:szCs w:val="24"/>
              </w:rPr>
            </w:pPr>
          </w:p>
          <w:p w:rsidR="00452438" w:rsidRPr="00C6686F" w:rsidRDefault="00D8209F" w:rsidP="00910A22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-136"/>
              </w:tabs>
              <w:spacing w:line="240" w:lineRule="auto"/>
              <w:ind w:left="0" w:firstLine="0"/>
              <w:jc w:val="both"/>
            </w:pPr>
            <w:r>
              <w:rPr>
                <w:szCs w:val="24"/>
              </w:rPr>
              <w:t>методами</w:t>
            </w:r>
            <w:r w:rsidRPr="00FD1F7F">
              <w:rPr>
                <w:szCs w:val="24"/>
              </w:rPr>
              <w:t xml:space="preserve"> </w:t>
            </w:r>
            <w:r>
              <w:t>сбора, обработки и интерпретации комплексной социальной информации</w:t>
            </w:r>
            <w:r w:rsidR="001C4917" w:rsidRPr="00681EE9">
              <w:rPr>
                <w:szCs w:val="24"/>
              </w:rPr>
              <w:t>.</w:t>
            </w:r>
          </w:p>
        </w:tc>
        <w:tc>
          <w:tcPr>
            <w:tcW w:w="2664" w:type="dxa"/>
          </w:tcPr>
          <w:p w:rsidR="00495655" w:rsidRPr="00C6686F" w:rsidRDefault="00495655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spacing w:before="60"/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Лекции</w:t>
            </w:r>
          </w:p>
          <w:p w:rsidR="00495655" w:rsidRPr="00C6686F" w:rsidRDefault="00495655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Семинары</w:t>
            </w:r>
          </w:p>
          <w:p w:rsidR="00495655" w:rsidRPr="00C6686F" w:rsidRDefault="00495655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Самостоятельная работа</w:t>
            </w:r>
          </w:p>
          <w:p w:rsidR="00495655" w:rsidRPr="00C6686F" w:rsidRDefault="00495655" w:rsidP="00495655">
            <w:pPr>
              <w:widowControl w:val="0"/>
              <w:spacing w:before="60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Активные и интерактивные</w:t>
            </w:r>
          </w:p>
          <w:p w:rsidR="00495655" w:rsidRPr="00C6686F" w:rsidRDefault="00495655" w:rsidP="00495655">
            <w:pPr>
              <w:widowControl w:val="0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методы обучения</w:t>
            </w:r>
          </w:p>
          <w:p w:rsidR="00495655" w:rsidRDefault="00495655" w:rsidP="00495655">
            <w:pPr>
              <w:widowControl w:val="0"/>
              <w:spacing w:before="120"/>
              <w:ind w:firstLine="0"/>
              <w:jc w:val="both"/>
            </w:pPr>
          </w:p>
          <w:p w:rsidR="00495655" w:rsidRDefault="00495655" w:rsidP="00495655">
            <w:pPr>
              <w:widowControl w:val="0"/>
              <w:spacing w:before="120"/>
              <w:ind w:firstLine="0"/>
              <w:jc w:val="both"/>
            </w:pPr>
            <w:r>
              <w:rPr>
                <w:sz w:val="22"/>
              </w:rPr>
              <w:t>Интерактивная лекция-обсуждение, работа в малых группах.</w:t>
            </w:r>
          </w:p>
          <w:p w:rsidR="00452438" w:rsidRPr="001C4917" w:rsidRDefault="00495655" w:rsidP="001C4917">
            <w:pPr>
              <w:widowControl w:val="0"/>
              <w:ind w:firstLine="0"/>
            </w:pPr>
            <w:r>
              <w:rPr>
                <w:sz w:val="22"/>
              </w:rPr>
              <w:t>Методы мозгового штурма, Решение творческих задач, работа в группах, кейс-метод</w:t>
            </w:r>
          </w:p>
        </w:tc>
      </w:tr>
    </w:tbl>
    <w:p w:rsidR="00DE54EF" w:rsidRPr="00DE54EF" w:rsidRDefault="00DE54EF" w:rsidP="00DE54EF">
      <w:pPr>
        <w:widowControl w:val="0"/>
        <w:ind w:firstLine="0"/>
        <w:sectPr w:rsidR="00DE54EF" w:rsidRPr="00DE54EF" w:rsidSect="0076507C">
          <w:headerReference w:type="first" r:id="rId14"/>
          <w:pgSz w:w="16820" w:h="11900" w:orient="landscape"/>
          <w:pgMar w:top="1418" w:right="1134" w:bottom="851" w:left="1134" w:header="720" w:footer="794" w:gutter="0"/>
          <w:cols w:space="60"/>
          <w:noEndnote/>
        </w:sectPr>
      </w:pPr>
    </w:p>
    <w:p w:rsidR="00DE54EF" w:rsidRPr="00A10876" w:rsidRDefault="00DE54EF" w:rsidP="00DE54EF">
      <w:pPr>
        <w:pStyle w:val="10"/>
      </w:pPr>
      <w:bookmarkStart w:id="1" w:name="_Toc449460514"/>
      <w:r w:rsidRPr="00A10876">
        <w:rPr>
          <w:szCs w:val="24"/>
        </w:rPr>
        <w:lastRenderedPageBreak/>
        <w:t xml:space="preserve">2. </w:t>
      </w:r>
      <w:r w:rsidRPr="00A10876">
        <w:t>МЕСТО ДИСЦИПЛИНЫ В СТРУКТУРЕ ОБРАЗОВАТЕЛЬНОЙ ПРОГРАММЫ</w:t>
      </w:r>
      <w:bookmarkEnd w:id="1"/>
    </w:p>
    <w:p w:rsidR="00DE54EF" w:rsidRPr="00F43863" w:rsidRDefault="00DE54EF" w:rsidP="00DE54EF">
      <w:pPr>
        <w:widowControl w:val="0"/>
      </w:pPr>
    </w:p>
    <w:p w:rsidR="00141131" w:rsidRDefault="001C4917" w:rsidP="00DE54EF">
      <w:pPr>
        <w:widowControl w:val="0"/>
        <w:jc w:val="both"/>
      </w:pPr>
      <w:r w:rsidRPr="00A10876">
        <w:t xml:space="preserve">Дисциплина входит в </w:t>
      </w:r>
      <w:r>
        <w:t xml:space="preserve">дисциплины по выбору </w:t>
      </w:r>
      <w:r w:rsidR="00651C64">
        <w:t xml:space="preserve">Блока 1 </w:t>
      </w:r>
      <w:r w:rsidRPr="00425386">
        <w:rPr>
          <w:rFonts w:eastAsia="Calibri"/>
          <w:lang w:eastAsia="en-US"/>
        </w:rPr>
        <w:t>образовательной программы</w:t>
      </w:r>
      <w:r w:rsidRPr="00425386">
        <w:t xml:space="preserve"> бакалавриата по направлению подготовки</w:t>
      </w:r>
      <w:r>
        <w:t xml:space="preserve"> 39.06.01 – «</w:t>
      </w:r>
      <w:r w:rsidR="00D8209F">
        <w:t>Социология</w:t>
      </w:r>
      <w:r>
        <w:t xml:space="preserve">», </w:t>
      </w:r>
      <w:r w:rsidR="00141131">
        <w:t>профиль «Социология инженерной деятельности и инновационных процессов».</w:t>
      </w:r>
    </w:p>
    <w:p w:rsidR="00D8209F" w:rsidRPr="00425386" w:rsidRDefault="00D8209F" w:rsidP="00D8209F">
      <w:pPr>
        <w:widowControl w:val="0"/>
        <w:jc w:val="both"/>
        <w:rPr>
          <w:szCs w:val="24"/>
        </w:rPr>
      </w:pPr>
      <w:r w:rsidRPr="00425386">
        <w:rPr>
          <w:szCs w:val="24"/>
        </w:rPr>
        <w:t>Изучение дисциплины предполагает предварительное освоение следующих дисциплин учебного плана:</w:t>
      </w:r>
    </w:p>
    <w:p w:rsidR="00D8209F" w:rsidRDefault="00D8209F" w:rsidP="00D8209F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История</w:t>
      </w:r>
    </w:p>
    <w:p w:rsidR="00D8209F" w:rsidRPr="004C76A9" w:rsidRDefault="00D8209F" w:rsidP="00D8209F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Культурология</w:t>
      </w:r>
      <w:r w:rsidRPr="004C76A9">
        <w:rPr>
          <w:szCs w:val="24"/>
        </w:rPr>
        <w:t>;</w:t>
      </w:r>
    </w:p>
    <w:p w:rsidR="00D8209F" w:rsidRDefault="00D8209F" w:rsidP="00D8209F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Философия;</w:t>
      </w:r>
    </w:p>
    <w:p w:rsidR="00D8209F" w:rsidRDefault="00D8209F" w:rsidP="00D8209F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Основы социологии;</w:t>
      </w:r>
    </w:p>
    <w:p w:rsidR="00D8209F" w:rsidRDefault="00D8209F" w:rsidP="00D8209F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Культура деловой речи.</w:t>
      </w:r>
    </w:p>
    <w:p w:rsidR="00D8209F" w:rsidRPr="00425386" w:rsidRDefault="00D8209F" w:rsidP="00D8209F">
      <w:pPr>
        <w:widowControl w:val="0"/>
        <w:jc w:val="both"/>
      </w:pPr>
      <w:r w:rsidRPr="00425386">
        <w:t>Освоение данной дисциплины необходимо как предшествующее для следующих дисциплин образовательной программы:</w:t>
      </w:r>
    </w:p>
    <w:p w:rsidR="00D8209F" w:rsidRDefault="00D8209F" w:rsidP="00910A22">
      <w:pPr>
        <w:widowControl w:val="0"/>
        <w:numPr>
          <w:ilvl w:val="0"/>
          <w:numId w:val="21"/>
        </w:numPr>
        <w:contextualSpacing/>
        <w:jc w:val="both"/>
        <w:rPr>
          <w:szCs w:val="24"/>
        </w:rPr>
      </w:pPr>
      <w:r>
        <w:rPr>
          <w:szCs w:val="24"/>
        </w:rPr>
        <w:t>Конфликтология;</w:t>
      </w:r>
    </w:p>
    <w:p w:rsidR="00D8209F" w:rsidRDefault="00D8209F" w:rsidP="00910A22">
      <w:pPr>
        <w:widowControl w:val="0"/>
        <w:numPr>
          <w:ilvl w:val="0"/>
          <w:numId w:val="21"/>
        </w:numPr>
        <w:contextualSpacing/>
        <w:jc w:val="both"/>
        <w:rPr>
          <w:szCs w:val="24"/>
        </w:rPr>
      </w:pPr>
      <w:proofErr w:type="spellStart"/>
      <w:r>
        <w:rPr>
          <w:szCs w:val="24"/>
        </w:rPr>
        <w:t>Этносоциология</w:t>
      </w:r>
      <w:proofErr w:type="spellEnd"/>
      <w:r>
        <w:rPr>
          <w:szCs w:val="24"/>
        </w:rPr>
        <w:t>;</w:t>
      </w:r>
    </w:p>
    <w:p w:rsidR="001C4917" w:rsidRPr="00D8209F" w:rsidRDefault="00D8209F" w:rsidP="00910A22">
      <w:pPr>
        <w:widowControl w:val="0"/>
        <w:numPr>
          <w:ilvl w:val="0"/>
          <w:numId w:val="21"/>
        </w:numPr>
        <w:contextualSpacing/>
        <w:jc w:val="both"/>
        <w:rPr>
          <w:szCs w:val="24"/>
        </w:rPr>
      </w:pPr>
      <w:r>
        <w:rPr>
          <w:szCs w:val="24"/>
        </w:rPr>
        <w:t>Организационная культура.</w:t>
      </w:r>
    </w:p>
    <w:p w:rsidR="00DE54EF" w:rsidRDefault="00DE54EF" w:rsidP="00CC3397">
      <w:pPr>
        <w:widowControl w:val="0"/>
        <w:jc w:val="both"/>
        <w:rPr>
          <w:szCs w:val="24"/>
        </w:rPr>
      </w:pPr>
      <w:r w:rsidRPr="00425386">
        <w:rPr>
          <w:szCs w:val="24"/>
        </w:rPr>
        <w:t>Освоение учебной дисциплины связано с формированием компетенций с учетом матрицы компетенций ОПОП по направлению подготовки</w:t>
      </w:r>
      <w:r w:rsidR="00CC3397">
        <w:rPr>
          <w:szCs w:val="24"/>
        </w:rPr>
        <w:t xml:space="preserve"> 39.03.01 </w:t>
      </w:r>
      <w:r w:rsidR="001C4917">
        <w:t>– «</w:t>
      </w:r>
      <w:r w:rsidR="00D8209F">
        <w:t>Социология</w:t>
      </w:r>
      <w:r w:rsidR="001C4917">
        <w:t>»</w:t>
      </w:r>
      <w:r w:rsidR="00CC3397">
        <w:rPr>
          <w:szCs w:val="24"/>
        </w:rPr>
        <w:t>, профиль «Социология инженерной деятельности и инновационных процессов»</w:t>
      </w:r>
    </w:p>
    <w:p w:rsidR="00CC3397" w:rsidRPr="00425386" w:rsidRDefault="00CC3397" w:rsidP="00CC3397">
      <w:pPr>
        <w:widowControl w:val="0"/>
        <w:contextualSpacing/>
        <w:jc w:val="both"/>
        <w:rPr>
          <w:b/>
        </w:rPr>
      </w:pPr>
    </w:p>
    <w:p w:rsidR="00DE54EF" w:rsidRPr="001C4917" w:rsidRDefault="00DE54EF" w:rsidP="00DE54EF">
      <w:pPr>
        <w:pStyle w:val="10"/>
        <w:keepNext w:val="0"/>
        <w:widowControl w:val="0"/>
        <w:spacing w:before="0" w:after="0"/>
      </w:pPr>
      <w:bookmarkStart w:id="2" w:name="_Toc449460515"/>
      <w:r w:rsidRPr="00A10876">
        <w:t>3. ОБЪЕМ ДИСЦИПЛИНЫ</w:t>
      </w:r>
      <w:bookmarkEnd w:id="2"/>
      <w:r w:rsidR="001C4917">
        <w:t xml:space="preserve"> </w:t>
      </w:r>
    </w:p>
    <w:p w:rsidR="00D8209F" w:rsidRDefault="00DE54EF" w:rsidP="00D8209F">
      <w:pPr>
        <w:widowControl w:val="0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>Общий объем дисциплины составляет</w:t>
      </w:r>
      <w:r w:rsidR="00EC57EA">
        <w:rPr>
          <w:color w:val="000000"/>
          <w:szCs w:val="24"/>
        </w:rPr>
        <w:t xml:space="preserve"> </w:t>
      </w:r>
      <w:r w:rsidR="004C2D0D">
        <w:rPr>
          <w:color w:val="000000"/>
          <w:szCs w:val="24"/>
        </w:rPr>
        <w:t>5</w:t>
      </w:r>
      <w:r w:rsidR="00D8209F" w:rsidRPr="00A10876">
        <w:rPr>
          <w:color w:val="000000"/>
          <w:szCs w:val="24"/>
        </w:rPr>
        <w:t xml:space="preserve"> зачетных единиц (</w:t>
      </w:r>
      <w:proofErr w:type="spellStart"/>
      <w:r w:rsidR="00D8209F" w:rsidRPr="00A10876">
        <w:rPr>
          <w:color w:val="000000"/>
          <w:szCs w:val="24"/>
        </w:rPr>
        <w:t>з.е</w:t>
      </w:r>
      <w:proofErr w:type="spellEnd"/>
      <w:r w:rsidR="00D8209F" w:rsidRPr="00A10876">
        <w:rPr>
          <w:color w:val="000000"/>
          <w:szCs w:val="24"/>
        </w:rPr>
        <w:t xml:space="preserve">.), </w:t>
      </w:r>
      <w:r w:rsidR="00D8209F">
        <w:rPr>
          <w:color w:val="000000"/>
          <w:szCs w:val="24"/>
        </w:rPr>
        <w:t>1</w:t>
      </w:r>
      <w:r w:rsidR="004C2D0D">
        <w:rPr>
          <w:color w:val="000000"/>
          <w:szCs w:val="24"/>
        </w:rPr>
        <w:t>80</w:t>
      </w:r>
      <w:r w:rsidR="00D8209F" w:rsidRPr="00A10876">
        <w:rPr>
          <w:color w:val="000000"/>
          <w:szCs w:val="24"/>
        </w:rPr>
        <w:t xml:space="preserve"> академических час</w:t>
      </w:r>
      <w:r w:rsidR="00D8209F">
        <w:rPr>
          <w:color w:val="000000"/>
          <w:szCs w:val="24"/>
        </w:rPr>
        <w:t>а</w:t>
      </w:r>
      <w:r w:rsidR="00D8209F" w:rsidRPr="00A10876">
        <w:rPr>
          <w:color w:val="000000"/>
          <w:szCs w:val="24"/>
        </w:rPr>
        <w:t xml:space="preserve">. </w:t>
      </w:r>
      <w:r w:rsidR="00936E68">
        <w:rPr>
          <w:color w:val="000000"/>
          <w:szCs w:val="24"/>
        </w:rPr>
        <w:t xml:space="preserve"> В том числе, в 5 семестре – 75 час., в 6 семестре – 105 час. </w:t>
      </w:r>
    </w:p>
    <w:p w:rsidR="00936E68" w:rsidRPr="00A10876" w:rsidRDefault="00936E68" w:rsidP="00D8209F">
      <w:pPr>
        <w:widowControl w:val="0"/>
        <w:jc w:val="both"/>
        <w:rPr>
          <w:color w:val="000000"/>
          <w:szCs w:val="24"/>
        </w:rPr>
      </w:pPr>
    </w:p>
    <w:p w:rsidR="00DE54EF" w:rsidRPr="00A10876" w:rsidRDefault="00DE54EF" w:rsidP="00D8209F">
      <w:pPr>
        <w:widowControl w:val="0"/>
        <w:jc w:val="both"/>
        <w:rPr>
          <w:rStyle w:val="FontStyle141"/>
          <w:b w:val="0"/>
          <w:i w:val="0"/>
          <w:sz w:val="24"/>
          <w:szCs w:val="24"/>
        </w:rPr>
      </w:pPr>
      <w:r w:rsidRPr="00A10876">
        <w:rPr>
          <w:rStyle w:val="FontStyle141"/>
          <w:i w:val="0"/>
          <w:sz w:val="24"/>
          <w:szCs w:val="24"/>
        </w:rPr>
        <w:t>Таблица 2.</w:t>
      </w:r>
      <w:r w:rsidRPr="00A10876">
        <w:rPr>
          <w:rStyle w:val="FontStyle141"/>
          <w:b w:val="0"/>
          <w:i w:val="0"/>
          <w:sz w:val="24"/>
          <w:szCs w:val="24"/>
        </w:rPr>
        <w:t xml:space="preserve"> Объём дисциплины по видам учебных занятий (в часах)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162"/>
        <w:gridCol w:w="1106"/>
        <w:gridCol w:w="1275"/>
      </w:tblGrid>
      <w:tr w:rsidR="00DE54EF" w:rsidRPr="00A10876" w:rsidTr="0076507C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EF" w:rsidRPr="00A10876" w:rsidRDefault="00DE54EF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Style w:val="FontStyle138"/>
                <w:color w:val="000000"/>
                <w:szCs w:val="24"/>
              </w:rPr>
            </w:pPr>
            <w:r w:rsidRPr="00A10876">
              <w:rPr>
                <w:szCs w:val="24"/>
              </w:rPr>
              <w:t>Виды учебной работы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EF" w:rsidRPr="00A10876" w:rsidRDefault="00DE54EF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38"/>
                <w:i w:val="0"/>
                <w:color w:val="000000"/>
                <w:szCs w:val="24"/>
              </w:rPr>
            </w:pPr>
            <w:r w:rsidRPr="00A10876">
              <w:rPr>
                <w:rStyle w:val="FontStyle138"/>
                <w:i w:val="0"/>
                <w:color w:val="000000"/>
                <w:szCs w:val="24"/>
              </w:rPr>
              <w:t xml:space="preserve">Объем </w:t>
            </w:r>
            <w:r w:rsidRPr="00A10876">
              <w:rPr>
                <w:szCs w:val="24"/>
              </w:rPr>
              <w:t>в часах по семестрам</w:t>
            </w:r>
          </w:p>
        </w:tc>
      </w:tr>
      <w:tr w:rsidR="00DE54EF" w:rsidRPr="00A10876" w:rsidTr="00EC57EA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EF" w:rsidRPr="00A10876" w:rsidRDefault="00DE54EF" w:rsidP="0076507C">
            <w:pPr>
              <w:widowControl w:val="0"/>
              <w:ind w:firstLine="0"/>
              <w:rPr>
                <w:rStyle w:val="FontStyle138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EF" w:rsidRPr="00A10876" w:rsidRDefault="00DE54EF" w:rsidP="0076507C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EF" w:rsidRPr="00A10876" w:rsidRDefault="00005D42" w:rsidP="0076507C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DE54EF" w:rsidRPr="00A10876">
              <w:rPr>
                <w:i w:val="0"/>
                <w:sz w:val="24"/>
                <w:szCs w:val="24"/>
              </w:rPr>
              <w:t xml:space="preserve"> </w:t>
            </w:r>
          </w:p>
          <w:p w:rsidR="00DE54EF" w:rsidRPr="00A10876" w:rsidRDefault="00DE54EF" w:rsidP="0076507C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>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EF" w:rsidRPr="00A10876" w:rsidRDefault="00005D42" w:rsidP="0076507C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  <w:p w:rsidR="00DE54EF" w:rsidRPr="00A10876" w:rsidRDefault="00DE54EF" w:rsidP="0076507C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>семестр</w:t>
            </w:r>
          </w:p>
        </w:tc>
      </w:tr>
      <w:tr w:rsidR="00DE54EF" w:rsidRPr="00A10876" w:rsidTr="007650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EF" w:rsidRPr="00EC57EA" w:rsidRDefault="00DE54EF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b/>
                <w:szCs w:val="24"/>
              </w:rPr>
            </w:pPr>
            <w:r w:rsidRPr="00EC57EA">
              <w:rPr>
                <w:b/>
                <w:szCs w:val="24"/>
              </w:rPr>
              <w:t>1</w:t>
            </w:r>
            <w:r w:rsidRPr="00EC57EA">
              <w:rPr>
                <w:b/>
                <w:sz w:val="28"/>
                <w:szCs w:val="28"/>
              </w:rPr>
              <w:t xml:space="preserve">. Контактная работа </w:t>
            </w:r>
            <w:r w:rsidRPr="00EC57EA">
              <w:rPr>
                <w:b/>
                <w:color w:val="000000"/>
                <w:sz w:val="28"/>
                <w:szCs w:val="28"/>
              </w:rPr>
              <w:t xml:space="preserve">обучающихся с преподавателем </w:t>
            </w:r>
            <w:r w:rsidRPr="00EC57EA">
              <w:rPr>
                <w:rStyle w:val="FontStyle142"/>
                <w:b/>
                <w:color w:val="000000"/>
                <w:sz w:val="28"/>
                <w:szCs w:val="28"/>
              </w:rPr>
              <w:t>по видам учебных занятий  (всего)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EC57EA" w:rsidRDefault="00DE54EF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both"/>
              <w:rPr>
                <w:b/>
                <w:szCs w:val="24"/>
              </w:rPr>
            </w:pPr>
          </w:p>
        </w:tc>
      </w:tr>
      <w:tr w:rsidR="00D8209F" w:rsidRPr="00A10876" w:rsidTr="00EC57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9F" w:rsidRPr="00EC57EA" w:rsidRDefault="00D8209F" w:rsidP="0076507C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</w:rPr>
            </w:pPr>
            <w:r w:rsidRPr="00EC57EA">
              <w:rPr>
                <w:rStyle w:val="FontStyle142"/>
                <w:b/>
                <w:color w:val="000000"/>
              </w:rPr>
              <w:t>Аудиторная работа (всего)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494183" w:rsidP="00D74C03">
            <w:pPr>
              <w:widowControl w:val="0"/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494183" w:rsidP="00D74C03">
            <w:pPr>
              <w:widowControl w:val="0"/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EC57EA" w:rsidRDefault="00494183" w:rsidP="0076507C">
            <w:pPr>
              <w:widowControl w:val="0"/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</w:tr>
      <w:tr w:rsidR="00D8209F" w:rsidRPr="00A10876" w:rsidTr="00EC57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9F" w:rsidRPr="00EC57EA" w:rsidRDefault="00D8209F" w:rsidP="001C4917">
            <w:pPr>
              <w:pStyle w:val="Style99"/>
              <w:numPr>
                <w:ilvl w:val="0"/>
                <w:numId w:val="9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Л</w:t>
            </w:r>
            <w:r w:rsidRPr="00EC57EA">
              <w:rPr>
                <w:rStyle w:val="FontStyle142"/>
                <w:color w:val="000000"/>
                <w:sz w:val="24"/>
                <w:szCs w:val="24"/>
              </w:rPr>
              <w:t>екции (Л)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494183" w:rsidP="00D74C03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494183" w:rsidP="00D74C03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EC57EA" w:rsidRDefault="00494183" w:rsidP="0076507C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</w:tr>
      <w:tr w:rsidR="00D8209F" w:rsidRPr="00A10876" w:rsidTr="00EC57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9F" w:rsidRPr="00EC57EA" w:rsidRDefault="00D8209F" w:rsidP="001C4917">
            <w:pPr>
              <w:pStyle w:val="Style99"/>
              <w:numPr>
                <w:ilvl w:val="0"/>
                <w:numId w:val="9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С</w:t>
            </w:r>
            <w:r w:rsidRPr="00EC57EA">
              <w:rPr>
                <w:rStyle w:val="FontStyle142"/>
                <w:color w:val="000000"/>
                <w:sz w:val="24"/>
                <w:szCs w:val="24"/>
              </w:rPr>
              <w:t>еминары (С)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494183" w:rsidP="00D74C03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494183" w:rsidP="00D74C03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EC57EA" w:rsidRDefault="00494183" w:rsidP="0076507C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34</w:t>
            </w:r>
          </w:p>
        </w:tc>
      </w:tr>
      <w:tr w:rsidR="00D8209F" w:rsidRPr="00A10876" w:rsidTr="002C69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9F" w:rsidRPr="00EC57EA" w:rsidRDefault="00D8209F" w:rsidP="001C4917">
            <w:pPr>
              <w:pStyle w:val="Style99"/>
              <w:numPr>
                <w:ilvl w:val="0"/>
                <w:numId w:val="9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Л</w:t>
            </w:r>
            <w:r w:rsidRPr="00EC57EA">
              <w:rPr>
                <w:rStyle w:val="FontStyle142"/>
                <w:color w:val="000000"/>
                <w:sz w:val="24"/>
                <w:szCs w:val="24"/>
              </w:rPr>
              <w:t>абораторные работы (ЛР)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D8209F" w:rsidP="00D74C03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D8209F" w:rsidP="00D74C03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F" w:rsidRPr="00EC57EA" w:rsidRDefault="00D8209F" w:rsidP="0076507C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D8209F" w:rsidRPr="00A10876" w:rsidTr="00EC57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9F" w:rsidRPr="00EC57EA" w:rsidRDefault="00D8209F" w:rsidP="0076507C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</w:rPr>
            </w:pPr>
            <w:r w:rsidRPr="00EC57EA">
              <w:rPr>
                <w:rStyle w:val="FontStyle142"/>
                <w:b/>
                <w:color w:val="000000"/>
              </w:rPr>
              <w:t>2. Самостоятельная работа обучающихся (СР) (всего)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494183" w:rsidP="00D74C03">
            <w:pPr>
              <w:pStyle w:val="14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4B2DC9" w:rsidP="00D74C03">
            <w:pPr>
              <w:pStyle w:val="14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4</w:t>
            </w:r>
            <w:r w:rsidR="00F268A0">
              <w:rPr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EC57EA" w:rsidRDefault="00F268A0" w:rsidP="0076507C">
            <w:pPr>
              <w:pStyle w:val="14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54</w:t>
            </w:r>
          </w:p>
        </w:tc>
      </w:tr>
      <w:tr w:rsidR="00D8209F" w:rsidRPr="00A10876" w:rsidTr="002C69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9F" w:rsidRPr="00EC57EA" w:rsidRDefault="00D8209F" w:rsidP="001C4917">
            <w:pPr>
              <w:pStyle w:val="Style99"/>
              <w:numPr>
                <w:ilvl w:val="0"/>
                <w:numId w:val="12"/>
              </w:numPr>
              <w:spacing w:line="240" w:lineRule="auto"/>
              <w:ind w:hanging="436"/>
              <w:jc w:val="left"/>
              <w:rPr>
                <w:rStyle w:val="FontStyle142"/>
                <w:color w:val="000000"/>
              </w:rPr>
            </w:pPr>
            <w:r w:rsidRPr="00EC57EA">
              <w:t>Проработка учебного материала лекций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317F9F" w:rsidP="00D74C0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317F9F" w:rsidP="00D74C0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F" w:rsidRPr="00EC57EA" w:rsidRDefault="00317F9F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4</w:t>
            </w:r>
          </w:p>
        </w:tc>
      </w:tr>
      <w:tr w:rsidR="00D8209F" w:rsidRPr="00A10876" w:rsidTr="002C69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9F" w:rsidRPr="00EC57EA" w:rsidRDefault="00D8209F" w:rsidP="001C4917">
            <w:pPr>
              <w:pStyle w:val="Style99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EC57EA">
              <w:t xml:space="preserve">Подготовка к семинарам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317F9F" w:rsidP="00D74C0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317F9F" w:rsidP="00D74C0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F" w:rsidRPr="00EC57EA" w:rsidRDefault="00317F9F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8</w:t>
            </w:r>
          </w:p>
        </w:tc>
      </w:tr>
      <w:tr w:rsidR="00D8209F" w:rsidRPr="00A10876" w:rsidTr="002C69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9F" w:rsidRPr="00EC57EA" w:rsidRDefault="00D8209F" w:rsidP="001C4917">
            <w:pPr>
              <w:pStyle w:val="Style99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EC57EA">
              <w:t>Подготовка к рубежному контролю, контрольной работе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317F9F" w:rsidP="00D74C0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317F9F" w:rsidP="00D74C0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F" w:rsidRPr="00EC57EA" w:rsidRDefault="00317F9F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6</w:t>
            </w:r>
          </w:p>
        </w:tc>
      </w:tr>
      <w:tr w:rsidR="00D8209F" w:rsidRPr="00A10876" w:rsidTr="002C69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9F" w:rsidRPr="00EC57EA" w:rsidRDefault="00D8209F" w:rsidP="001C4917">
            <w:pPr>
              <w:pStyle w:val="Style99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EC57EA">
              <w:t>Подготовка докладов, рефератов, презентации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494183" w:rsidP="00D74C0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317F9F" w:rsidP="00317F9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F" w:rsidRPr="00EC57EA" w:rsidRDefault="00317F9F" w:rsidP="00317F9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9</w:t>
            </w:r>
          </w:p>
        </w:tc>
      </w:tr>
      <w:tr w:rsidR="00D8209F" w:rsidRPr="00A10876" w:rsidTr="002C69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9F" w:rsidRPr="00EC57EA" w:rsidRDefault="00D8209F" w:rsidP="001C4917">
            <w:pPr>
              <w:pStyle w:val="Style99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EC57EA">
              <w:t xml:space="preserve">Выполнение </w:t>
            </w:r>
            <w:r>
              <w:t xml:space="preserve">текущего </w:t>
            </w:r>
            <w:r w:rsidRPr="00EC57EA">
              <w:t>домашнего задания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317F9F" w:rsidP="00317F9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317F9F" w:rsidP="00317F9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F" w:rsidRPr="00EC57EA" w:rsidRDefault="00317F9F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-</w:t>
            </w:r>
          </w:p>
        </w:tc>
      </w:tr>
      <w:tr w:rsidR="00317F9F" w:rsidRPr="00A10876" w:rsidTr="002C69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9F" w:rsidRPr="00EC57EA" w:rsidRDefault="00317F9F" w:rsidP="001C4917">
            <w:pPr>
              <w:pStyle w:val="Style99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</w:pPr>
            <w:r>
              <w:t>Подготовка к экзамену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9F" w:rsidRDefault="00317F9F" w:rsidP="00317F9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9F" w:rsidRDefault="00317F9F" w:rsidP="00317F9F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9F" w:rsidRDefault="00317F9F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30</w:t>
            </w:r>
          </w:p>
        </w:tc>
      </w:tr>
      <w:tr w:rsidR="00DE54EF" w:rsidRPr="00A10876" w:rsidTr="00EC57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EF" w:rsidRPr="00260984" w:rsidRDefault="00260984" w:rsidP="0076507C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</w:rPr>
            </w:pPr>
            <w:r>
              <w:rPr>
                <w:rStyle w:val="FontStyle142"/>
                <w:b/>
                <w:color w:val="000000"/>
              </w:rPr>
              <w:t>3.</w:t>
            </w:r>
            <w:r w:rsidR="00DE54EF" w:rsidRPr="00260984">
              <w:rPr>
                <w:rStyle w:val="FontStyle142"/>
                <w:b/>
                <w:color w:val="000000"/>
              </w:rPr>
              <w:t xml:space="preserve">Вид промежуточной аттестации </w:t>
            </w:r>
            <w:proofErr w:type="gramStart"/>
            <w:r w:rsidR="00DE54EF" w:rsidRPr="00260984">
              <w:rPr>
                <w:rStyle w:val="FontStyle142"/>
                <w:b/>
                <w:color w:val="000000"/>
              </w:rPr>
              <w:t>обучающегося</w:t>
            </w:r>
            <w:proofErr w:type="gramEnd"/>
            <w:r w:rsidR="00DE54EF" w:rsidRPr="00260984">
              <w:rPr>
                <w:rStyle w:val="FontStyle142"/>
                <w:b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F" w:rsidRPr="00EC57EA" w:rsidRDefault="00DE54EF" w:rsidP="001C491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EC57EA" w:rsidRDefault="001C4917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EC57EA" w:rsidRDefault="006B3B7B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экзамен</w:t>
            </w:r>
          </w:p>
        </w:tc>
      </w:tr>
    </w:tbl>
    <w:p w:rsidR="00E111D2" w:rsidRDefault="00E111D2" w:rsidP="00DE54EF">
      <w:pPr>
        <w:widowControl w:val="0"/>
        <w:ind w:firstLine="0"/>
        <w:sectPr w:rsidR="00E111D2" w:rsidSect="0076507C">
          <w:pgSz w:w="11900" w:h="16820"/>
          <w:pgMar w:top="1134" w:right="851" w:bottom="1134" w:left="1418" w:header="720" w:footer="794" w:gutter="0"/>
          <w:cols w:space="60"/>
          <w:noEndnote/>
        </w:sectPr>
      </w:pPr>
    </w:p>
    <w:p w:rsidR="00DE54EF" w:rsidRPr="00C03CA9" w:rsidRDefault="00DE54EF" w:rsidP="00DE54EF">
      <w:pPr>
        <w:pStyle w:val="10"/>
      </w:pPr>
      <w:bookmarkStart w:id="3" w:name="_Toc449460516"/>
      <w:r w:rsidRPr="00A10876">
        <w:lastRenderedPageBreak/>
        <w:t>4</w:t>
      </w:r>
      <w:r w:rsidRPr="00C03CA9">
        <w:t>. 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  <w:bookmarkEnd w:id="3"/>
    </w:p>
    <w:p w:rsidR="00DE54EF" w:rsidRDefault="00DE54EF" w:rsidP="00DE54EF">
      <w:pPr>
        <w:widowControl w:val="0"/>
        <w:jc w:val="right"/>
        <w:rPr>
          <w:b/>
        </w:rPr>
      </w:pPr>
      <w:r w:rsidRPr="00C03CA9">
        <w:rPr>
          <w:b/>
        </w:rPr>
        <w:t>Таблица 3.</w:t>
      </w:r>
      <w:r w:rsidRPr="009537FF">
        <w:rPr>
          <w:b/>
        </w:rPr>
        <w:t xml:space="preserve"> 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2256"/>
        <w:gridCol w:w="601"/>
        <w:gridCol w:w="607"/>
        <w:gridCol w:w="604"/>
        <w:gridCol w:w="618"/>
        <w:gridCol w:w="2965"/>
        <w:gridCol w:w="754"/>
        <w:gridCol w:w="857"/>
        <w:gridCol w:w="975"/>
        <w:gridCol w:w="1113"/>
        <w:gridCol w:w="141"/>
        <w:gridCol w:w="1254"/>
        <w:gridCol w:w="1254"/>
      </w:tblGrid>
      <w:tr w:rsidR="009317EC" w:rsidRPr="00AA1A38" w:rsidTr="002C69D4">
        <w:trPr>
          <w:trHeight w:val="624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№</w:t>
            </w:r>
          </w:p>
          <w:p w:rsidR="009317EC" w:rsidRPr="00AA1A38" w:rsidRDefault="009317EC" w:rsidP="002C69D4">
            <w:pPr>
              <w:pStyle w:val="af3"/>
              <w:widowControl w:val="0"/>
              <w:ind w:firstLine="0"/>
              <w:rPr>
                <w:b/>
                <w:i w:val="0"/>
                <w:sz w:val="20"/>
              </w:rPr>
            </w:pPr>
            <w:r w:rsidRPr="00AA1A38">
              <w:rPr>
                <w:b/>
                <w:i w:val="0"/>
                <w:sz w:val="20"/>
              </w:rPr>
              <w:t>п/п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Тема/</w:t>
            </w:r>
          </w:p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раздела/</w:t>
            </w:r>
          </w:p>
          <w:p w:rsidR="009317EC" w:rsidRPr="00AA1A38" w:rsidRDefault="009317EC" w:rsidP="002C69D4">
            <w:pPr>
              <w:pStyle w:val="af3"/>
              <w:widowControl w:val="0"/>
              <w:ind w:firstLine="0"/>
              <w:rPr>
                <w:b/>
                <w:i w:val="0"/>
                <w:sz w:val="20"/>
              </w:rPr>
            </w:pPr>
            <w:r w:rsidRPr="00AA1A38">
              <w:rPr>
                <w:b/>
                <w:i w:val="0"/>
                <w:sz w:val="20"/>
              </w:rPr>
              <w:t>модуля</w:t>
            </w:r>
          </w:p>
        </w:tc>
        <w:tc>
          <w:tcPr>
            <w:tcW w:w="825" w:type="pct"/>
            <w:gridSpan w:val="4"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Виды занятий,</w:t>
            </w:r>
          </w:p>
          <w:p w:rsidR="009317EC" w:rsidRPr="00AA1A38" w:rsidRDefault="009317EC" w:rsidP="002C69D4">
            <w:pPr>
              <w:pStyle w:val="af3"/>
              <w:widowControl w:val="0"/>
              <w:ind w:firstLine="0"/>
              <w:rPr>
                <w:b/>
                <w:i w:val="0"/>
                <w:sz w:val="20"/>
              </w:rPr>
            </w:pPr>
            <w:r w:rsidRPr="00AA1A38">
              <w:rPr>
                <w:b/>
                <w:i w:val="0"/>
                <w:sz w:val="20"/>
              </w:rPr>
              <w:t>часы</w:t>
            </w:r>
          </w:p>
        </w:tc>
        <w:tc>
          <w:tcPr>
            <w:tcW w:w="1263" w:type="pct"/>
            <w:gridSpan w:val="2"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Активные и интерактивные формы проведения занятий</w:t>
            </w:r>
          </w:p>
        </w:tc>
        <w:tc>
          <w:tcPr>
            <w:tcW w:w="622" w:type="pct"/>
            <w:gridSpan w:val="2"/>
            <w:vMerge w:val="restart"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 xml:space="preserve">Компетенция по </w:t>
            </w:r>
            <w:r w:rsidR="00233481" w:rsidRPr="00AA1A38">
              <w:rPr>
                <w:b/>
                <w:sz w:val="20"/>
              </w:rPr>
              <w:t>ФГОС</w:t>
            </w:r>
            <w:r w:rsidRPr="00AA1A38">
              <w:rPr>
                <w:b/>
                <w:sz w:val="20"/>
              </w:rPr>
              <w:t xml:space="preserve"> </w:t>
            </w:r>
          </w:p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8" w:type="pct"/>
            <w:gridSpan w:val="4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Текущий контроль результатов обучения</w:t>
            </w:r>
          </w:p>
        </w:tc>
      </w:tr>
      <w:tr w:rsidR="009317EC" w:rsidRPr="00AA1A38" w:rsidTr="002C69D4">
        <w:tc>
          <w:tcPr>
            <w:tcW w:w="24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contextualSpacing/>
              <w:rPr>
                <w:b/>
                <w:i w:val="0"/>
                <w:sz w:val="20"/>
              </w:rPr>
            </w:pPr>
            <w:r w:rsidRPr="00AA1A38">
              <w:rPr>
                <w:b/>
                <w:i w:val="0"/>
                <w:sz w:val="20"/>
              </w:rPr>
              <w:t>Л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С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ЛР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СР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 xml:space="preserve">Форма проведения </w:t>
            </w:r>
          </w:p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занятий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часы</w:t>
            </w:r>
          </w:p>
        </w:tc>
        <w:tc>
          <w:tcPr>
            <w:tcW w:w="622" w:type="pct"/>
            <w:gridSpan w:val="2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jc w:val="center"/>
              <w:rPr>
                <w:b/>
                <w:sz w:val="20"/>
              </w:rPr>
            </w:pPr>
          </w:p>
        </w:tc>
        <w:tc>
          <w:tcPr>
            <w:tcW w:w="378" w:type="pct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Срок</w:t>
            </w:r>
          </w:p>
          <w:p w:rsidR="009317EC" w:rsidRPr="00AA1A38" w:rsidRDefault="009317EC" w:rsidP="002C69D4">
            <w:pPr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(неделя)</w:t>
            </w:r>
          </w:p>
        </w:tc>
        <w:tc>
          <w:tcPr>
            <w:tcW w:w="474" w:type="pct"/>
            <w:gridSpan w:val="2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Формы</w:t>
            </w:r>
          </w:p>
        </w:tc>
        <w:tc>
          <w:tcPr>
            <w:tcW w:w="426" w:type="pct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Баллы</w:t>
            </w:r>
          </w:p>
          <w:p w:rsidR="009317EC" w:rsidRPr="00AA1A38" w:rsidRDefault="009317EC" w:rsidP="002C69D4">
            <w:pPr>
              <w:ind w:firstLine="0"/>
              <w:jc w:val="center"/>
              <w:rPr>
                <w:b/>
                <w:sz w:val="20"/>
                <w:lang w:val="en-US"/>
              </w:rPr>
            </w:pPr>
            <w:r w:rsidRPr="00AA1A38">
              <w:rPr>
                <w:b/>
                <w:sz w:val="20"/>
              </w:rPr>
              <w:t>(мин</w:t>
            </w:r>
            <w:r w:rsidRPr="00AA1A38">
              <w:rPr>
                <w:b/>
                <w:sz w:val="20"/>
                <w:lang w:val="en-US"/>
              </w:rPr>
              <w:t>/</w:t>
            </w:r>
          </w:p>
          <w:p w:rsidR="009317EC" w:rsidRPr="00AA1A38" w:rsidRDefault="009317EC" w:rsidP="002C69D4">
            <w:pPr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макс)</w:t>
            </w:r>
          </w:p>
        </w:tc>
      </w:tr>
      <w:tr w:rsidR="009317EC" w:rsidRPr="00AA1A38" w:rsidTr="002C69D4">
        <w:tc>
          <w:tcPr>
            <w:tcW w:w="5000" w:type="pct"/>
            <w:gridSpan w:val="14"/>
            <w:shd w:val="clear" w:color="auto" w:fill="auto"/>
            <w:vAlign w:val="center"/>
          </w:tcPr>
          <w:p w:rsidR="009317EC" w:rsidRPr="00AA1A38" w:rsidRDefault="00C03CA9" w:rsidP="002C69D4">
            <w:pPr>
              <w:spacing w:before="120" w:after="60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5</w:t>
            </w:r>
            <w:r w:rsidR="009317EC" w:rsidRPr="00AA1A38">
              <w:rPr>
                <w:b/>
                <w:sz w:val="20"/>
              </w:rPr>
              <w:t xml:space="preserve"> семестр</w:t>
            </w:r>
          </w:p>
        </w:tc>
      </w:tr>
      <w:tr w:rsidR="00D8209F" w:rsidRPr="00AA1A38" w:rsidTr="002C69D4">
        <w:trPr>
          <w:trHeight w:val="380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D8209F" w:rsidRPr="00AA1A38" w:rsidRDefault="00D8209F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  <w:r w:rsidRPr="00AA1A38">
              <w:rPr>
                <w:i w:val="0"/>
                <w:sz w:val="20"/>
              </w:rPr>
              <w:t>1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D8209F" w:rsidRPr="00AA1A38" w:rsidRDefault="00005D42" w:rsidP="00005D42">
            <w:pPr>
              <w:pStyle w:val="af3"/>
              <w:widowControl w:val="0"/>
              <w:ind w:firstLine="0"/>
              <w:jc w:val="both"/>
              <w:rPr>
                <w:i w:val="0"/>
                <w:sz w:val="20"/>
              </w:rPr>
            </w:pPr>
            <w:r w:rsidRPr="00AA1A38">
              <w:rPr>
                <w:i w:val="0"/>
                <w:sz w:val="20"/>
              </w:rPr>
              <w:t xml:space="preserve">Социология управления как отрасль научного знания. 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D8209F" w:rsidRPr="00AA1A38" w:rsidRDefault="00913881" w:rsidP="00D74C03">
            <w:pPr>
              <w:pStyle w:val="af3"/>
              <w:widowControl w:val="0"/>
              <w:ind w:firstLine="0"/>
              <w:contextualSpacing/>
              <w:rPr>
                <w:i w:val="0"/>
                <w:sz w:val="20"/>
              </w:rPr>
            </w:pPr>
            <w:r w:rsidRPr="00AA1A38">
              <w:rPr>
                <w:i w:val="0"/>
                <w:sz w:val="20"/>
              </w:rPr>
              <w:t>6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D8209F" w:rsidRPr="00AA1A38" w:rsidRDefault="007E5498" w:rsidP="00D74C03">
            <w:pPr>
              <w:widowControl w:val="0"/>
              <w:ind w:right="-108" w:firstLine="0"/>
              <w:jc w:val="center"/>
              <w:rPr>
                <w:sz w:val="20"/>
              </w:rPr>
            </w:pPr>
            <w:r w:rsidRPr="00AA1A38">
              <w:rPr>
                <w:sz w:val="20"/>
              </w:rPr>
              <w:t>6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D8209F" w:rsidRPr="00AA1A38" w:rsidRDefault="00D8209F" w:rsidP="00D74C03">
            <w:pPr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D8209F" w:rsidRPr="00AA1A38" w:rsidRDefault="00F268A0" w:rsidP="00D74C03">
            <w:pPr>
              <w:widowControl w:val="0"/>
              <w:ind w:firstLine="0"/>
              <w:jc w:val="center"/>
              <w:rPr>
                <w:sz w:val="20"/>
              </w:rPr>
            </w:pPr>
            <w:r w:rsidRPr="00AA1A38">
              <w:rPr>
                <w:sz w:val="20"/>
              </w:rPr>
              <w:t>13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D8209F" w:rsidRPr="00AA1A38" w:rsidRDefault="00D8209F" w:rsidP="009942C9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 w:val="20"/>
              </w:rPr>
            </w:pPr>
            <w:r w:rsidRPr="00AA1A38">
              <w:rPr>
                <w:sz w:val="20"/>
              </w:rPr>
              <w:t>Обсуждение в группах, совместный анализ и выработка эффективных решений.</w:t>
            </w:r>
          </w:p>
          <w:p w:rsidR="00D8209F" w:rsidRPr="00AA1A38" w:rsidRDefault="00D8209F" w:rsidP="009942C9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 w:val="20"/>
              </w:rPr>
            </w:pPr>
            <w:r w:rsidRPr="00AA1A38">
              <w:rPr>
                <w:sz w:val="20"/>
              </w:rPr>
              <w:t xml:space="preserve">Интерактивные лекции, решение творческих задач </w:t>
            </w:r>
          </w:p>
          <w:p w:rsidR="00D8209F" w:rsidRPr="00AA1A38" w:rsidRDefault="00D8209F" w:rsidP="009942C9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 w:val="20"/>
              </w:rPr>
            </w:pPr>
            <w:r w:rsidRPr="00AA1A38">
              <w:rPr>
                <w:sz w:val="20"/>
              </w:rPr>
              <w:t>Методика «Мозговой штурм»</w:t>
            </w:r>
          </w:p>
          <w:p w:rsidR="00D8209F" w:rsidRPr="00AA1A38" w:rsidRDefault="00D8209F" w:rsidP="009942C9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 w:val="20"/>
              </w:rPr>
            </w:pPr>
            <w:r w:rsidRPr="00AA1A38">
              <w:rPr>
                <w:sz w:val="20"/>
              </w:rPr>
              <w:t xml:space="preserve"> Общение студентов с преподавателем по электронной почте, обсуждение работ и их публичная презентация. </w:t>
            </w:r>
          </w:p>
          <w:p w:rsidR="00D8209F" w:rsidRPr="00AA1A38" w:rsidRDefault="00D8209F" w:rsidP="009942C9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 w:val="20"/>
              </w:rPr>
            </w:pPr>
            <w:r w:rsidRPr="00AA1A38">
              <w:rPr>
                <w:sz w:val="20"/>
              </w:rPr>
              <w:t xml:space="preserve">Создание, презентация и обсуждение </w:t>
            </w:r>
            <w:r w:rsidR="00294354" w:rsidRPr="00AA1A38">
              <w:rPr>
                <w:sz w:val="20"/>
              </w:rPr>
              <w:t xml:space="preserve">социологических </w:t>
            </w:r>
            <w:r w:rsidRPr="00AA1A38">
              <w:rPr>
                <w:sz w:val="20"/>
              </w:rPr>
              <w:t>исследований</w:t>
            </w:r>
          </w:p>
          <w:p w:rsidR="00D8209F" w:rsidRPr="00AA1A38" w:rsidRDefault="00D8209F" w:rsidP="002C69D4">
            <w:pPr>
              <w:tabs>
                <w:tab w:val="left" w:pos="289"/>
              </w:tabs>
              <w:ind w:firstLine="0"/>
              <w:rPr>
                <w:sz w:val="20"/>
              </w:rPr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D8209F" w:rsidRPr="00AA1A38" w:rsidRDefault="00D8209F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  <w:r w:rsidRPr="00AA1A38">
              <w:rPr>
                <w:i w:val="0"/>
                <w:sz w:val="20"/>
              </w:rPr>
              <w:t>3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D8209F" w:rsidRPr="00AA1A38" w:rsidRDefault="00294354" w:rsidP="00D8209F">
            <w:pPr>
              <w:widowControl w:val="0"/>
              <w:ind w:firstLine="0"/>
              <w:contextualSpacing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ПК-1</w:t>
            </w:r>
          </w:p>
          <w:p w:rsidR="00D8209F" w:rsidRPr="00AA1A38" w:rsidRDefault="00D8209F" w:rsidP="002C69D4">
            <w:pPr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D8209F" w:rsidRPr="00AA1A38" w:rsidRDefault="00294354" w:rsidP="00D8209F">
            <w:pPr>
              <w:widowControl w:val="0"/>
              <w:ind w:firstLine="0"/>
              <w:contextualSpacing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ПК-6</w:t>
            </w:r>
          </w:p>
          <w:p w:rsidR="00D8209F" w:rsidRPr="00AA1A38" w:rsidRDefault="00D8209F" w:rsidP="002C69D4">
            <w:pPr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378" w:type="pct"/>
            <w:vMerge w:val="restart"/>
            <w:vAlign w:val="center"/>
          </w:tcPr>
          <w:p w:rsidR="00D8209F" w:rsidRPr="00AA1A38" w:rsidRDefault="00D8209F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A1A38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474" w:type="pct"/>
            <w:gridSpan w:val="2"/>
            <w:vAlign w:val="center"/>
          </w:tcPr>
          <w:p w:rsidR="00D8209F" w:rsidRPr="00AA1A38" w:rsidRDefault="00D8209F" w:rsidP="002C69D4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AA1A38">
              <w:rPr>
                <w:bCs/>
                <w:color w:val="000000"/>
                <w:sz w:val="20"/>
              </w:rPr>
              <w:t>Активность на лекциях, семинарах</w:t>
            </w:r>
          </w:p>
        </w:tc>
        <w:tc>
          <w:tcPr>
            <w:tcW w:w="426" w:type="pct"/>
            <w:vAlign w:val="center"/>
          </w:tcPr>
          <w:p w:rsidR="00D8209F" w:rsidRPr="00AA1A38" w:rsidRDefault="00D8209F" w:rsidP="008F03DB">
            <w:pPr>
              <w:pStyle w:val="Style74"/>
              <w:widowControl/>
              <w:jc w:val="center"/>
              <w:rPr>
                <w:bCs/>
                <w:sz w:val="20"/>
                <w:szCs w:val="20"/>
              </w:rPr>
            </w:pPr>
            <w:r w:rsidRPr="00AA1A38">
              <w:rPr>
                <w:bCs/>
                <w:sz w:val="20"/>
                <w:szCs w:val="20"/>
              </w:rPr>
              <w:t>7</w:t>
            </w:r>
            <w:r w:rsidRPr="00AA1A38">
              <w:rPr>
                <w:bCs/>
                <w:sz w:val="20"/>
                <w:szCs w:val="20"/>
                <w:lang w:val="en-US"/>
              </w:rPr>
              <w:t xml:space="preserve"> / </w:t>
            </w:r>
            <w:r w:rsidRPr="00AA1A38">
              <w:rPr>
                <w:bCs/>
                <w:sz w:val="20"/>
                <w:szCs w:val="20"/>
              </w:rPr>
              <w:t>11</w:t>
            </w:r>
          </w:p>
        </w:tc>
      </w:tr>
      <w:tr w:rsidR="009317EC" w:rsidRPr="00AA1A38" w:rsidTr="002C69D4">
        <w:trPr>
          <w:trHeight w:val="379"/>
        </w:trPr>
        <w:tc>
          <w:tcPr>
            <w:tcW w:w="24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contextualSpacing/>
              <w:rPr>
                <w:i w:val="0"/>
                <w:sz w:val="2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9317EC" w:rsidRPr="00AA1A38" w:rsidRDefault="009317EC" w:rsidP="009317EC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78" w:type="pct"/>
            <w:vMerge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9317EC" w:rsidRPr="00AA1A38" w:rsidRDefault="004B74F4" w:rsidP="002C69D4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AA1A38">
              <w:rPr>
                <w:bCs/>
                <w:color w:val="000000"/>
                <w:sz w:val="20"/>
              </w:rPr>
              <w:t>Творческие задания</w:t>
            </w:r>
            <w:r w:rsidR="008F03DB" w:rsidRPr="00AA1A38">
              <w:rPr>
                <w:bCs/>
                <w:color w:val="000000"/>
                <w:sz w:val="20"/>
              </w:rPr>
              <w:t>, устный опрос</w:t>
            </w:r>
          </w:p>
        </w:tc>
        <w:tc>
          <w:tcPr>
            <w:tcW w:w="426" w:type="pct"/>
            <w:vAlign w:val="center"/>
          </w:tcPr>
          <w:p w:rsidR="009317EC" w:rsidRPr="00AA1A38" w:rsidRDefault="008F03DB" w:rsidP="008F03DB">
            <w:pPr>
              <w:pStyle w:val="Style74"/>
              <w:widowControl/>
              <w:jc w:val="center"/>
              <w:rPr>
                <w:rFonts w:eastAsia="PMingLiU"/>
                <w:bCs/>
                <w:sz w:val="20"/>
                <w:szCs w:val="20"/>
              </w:rPr>
            </w:pPr>
            <w:r w:rsidRPr="00AA1A38">
              <w:rPr>
                <w:rFonts w:eastAsia="PMingLiU"/>
                <w:bCs/>
                <w:sz w:val="20"/>
                <w:szCs w:val="20"/>
              </w:rPr>
              <w:t>5</w:t>
            </w:r>
            <w:r w:rsidR="009317EC" w:rsidRPr="00AA1A38">
              <w:rPr>
                <w:rFonts w:eastAsia="PMingLiU"/>
                <w:bCs/>
                <w:sz w:val="20"/>
                <w:szCs w:val="20"/>
              </w:rPr>
              <w:t xml:space="preserve"> / </w:t>
            </w:r>
            <w:r w:rsidRPr="00AA1A38">
              <w:rPr>
                <w:rFonts w:eastAsia="PMingLiU"/>
                <w:bCs/>
                <w:sz w:val="20"/>
                <w:szCs w:val="20"/>
              </w:rPr>
              <w:t>9</w:t>
            </w:r>
          </w:p>
        </w:tc>
      </w:tr>
      <w:tr w:rsidR="009317EC" w:rsidRPr="00AA1A38" w:rsidTr="002C69D4">
        <w:trPr>
          <w:trHeight w:val="348"/>
        </w:trPr>
        <w:tc>
          <w:tcPr>
            <w:tcW w:w="24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contextualSpacing/>
              <w:rPr>
                <w:i w:val="0"/>
                <w:sz w:val="2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9317EC" w:rsidRPr="00AA1A38" w:rsidRDefault="009317EC" w:rsidP="009317EC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78" w:type="pct"/>
            <w:vMerge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9317EC" w:rsidRPr="00AA1A38" w:rsidRDefault="009317EC" w:rsidP="002C69D4">
            <w:pPr>
              <w:spacing w:before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AA1A38">
              <w:rPr>
                <w:bCs/>
                <w:color w:val="000000"/>
                <w:sz w:val="20"/>
              </w:rPr>
              <w:t xml:space="preserve">Рубежный </w:t>
            </w:r>
          </w:p>
          <w:p w:rsidR="009317EC" w:rsidRPr="00AA1A38" w:rsidRDefault="009317EC" w:rsidP="002C69D4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AA1A38">
              <w:rPr>
                <w:bCs/>
                <w:color w:val="000000"/>
                <w:sz w:val="20"/>
              </w:rPr>
              <w:t>контроль</w:t>
            </w:r>
          </w:p>
        </w:tc>
        <w:tc>
          <w:tcPr>
            <w:tcW w:w="426" w:type="pct"/>
            <w:vAlign w:val="center"/>
          </w:tcPr>
          <w:p w:rsidR="009317EC" w:rsidRPr="00AA1A38" w:rsidRDefault="004B74F4" w:rsidP="004B74F4">
            <w:pPr>
              <w:pStyle w:val="Style74"/>
              <w:widowControl/>
              <w:jc w:val="center"/>
              <w:rPr>
                <w:rFonts w:eastAsia="PMingLiU"/>
                <w:bCs/>
                <w:sz w:val="20"/>
                <w:szCs w:val="20"/>
              </w:rPr>
            </w:pPr>
            <w:r w:rsidRPr="00AA1A38">
              <w:rPr>
                <w:rFonts w:eastAsia="PMingLiU"/>
                <w:bCs/>
                <w:sz w:val="20"/>
                <w:szCs w:val="20"/>
              </w:rPr>
              <w:t>6</w:t>
            </w:r>
            <w:r w:rsidR="009317EC" w:rsidRPr="00AA1A38">
              <w:rPr>
                <w:rFonts w:eastAsia="PMingLiU"/>
                <w:bCs/>
                <w:sz w:val="20"/>
                <w:szCs w:val="20"/>
              </w:rPr>
              <w:t xml:space="preserve"> / </w:t>
            </w:r>
            <w:r w:rsidRPr="00AA1A38">
              <w:rPr>
                <w:rFonts w:eastAsia="PMingLiU"/>
                <w:bCs/>
                <w:sz w:val="20"/>
                <w:szCs w:val="20"/>
              </w:rPr>
              <w:t>10</w:t>
            </w:r>
          </w:p>
        </w:tc>
      </w:tr>
      <w:tr w:rsidR="009317EC" w:rsidRPr="00AA1A38" w:rsidTr="002C69D4">
        <w:trPr>
          <w:trHeight w:val="348"/>
        </w:trPr>
        <w:tc>
          <w:tcPr>
            <w:tcW w:w="24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contextualSpacing/>
              <w:rPr>
                <w:i w:val="0"/>
                <w:sz w:val="2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9317EC" w:rsidRPr="00AA1A38" w:rsidRDefault="009317EC" w:rsidP="009317EC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A1A38">
              <w:rPr>
                <w:b/>
                <w:color w:val="000000"/>
                <w:sz w:val="20"/>
              </w:rPr>
              <w:t xml:space="preserve">ИТОГО </w:t>
            </w:r>
          </w:p>
        </w:tc>
        <w:tc>
          <w:tcPr>
            <w:tcW w:w="426" w:type="pct"/>
            <w:vAlign w:val="center"/>
          </w:tcPr>
          <w:p w:rsidR="009317EC" w:rsidRPr="00AA1A38" w:rsidRDefault="009317EC" w:rsidP="009942C9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A1A38">
              <w:rPr>
                <w:rFonts w:eastAsia="PMingLiU"/>
                <w:b/>
                <w:sz w:val="20"/>
              </w:rPr>
              <w:t xml:space="preserve">18 / </w:t>
            </w:r>
            <w:r w:rsidR="009942C9" w:rsidRPr="00AA1A38">
              <w:rPr>
                <w:rFonts w:eastAsia="PMingLiU"/>
                <w:b/>
                <w:sz w:val="20"/>
              </w:rPr>
              <w:t>30</w:t>
            </w:r>
          </w:p>
        </w:tc>
      </w:tr>
      <w:tr w:rsidR="00D8209F" w:rsidRPr="00AA1A38" w:rsidTr="002C69D4">
        <w:trPr>
          <w:trHeight w:val="310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D8209F" w:rsidRPr="00AA1A38" w:rsidRDefault="00D8209F" w:rsidP="002C69D4">
            <w:pPr>
              <w:ind w:firstLine="0"/>
              <w:jc w:val="center"/>
              <w:rPr>
                <w:sz w:val="20"/>
              </w:rPr>
            </w:pPr>
            <w:r w:rsidRPr="00AA1A38">
              <w:rPr>
                <w:sz w:val="20"/>
              </w:rPr>
              <w:t>2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D8209F" w:rsidRPr="00AA1A38" w:rsidRDefault="00913881" w:rsidP="002C69D4">
            <w:pPr>
              <w:ind w:firstLine="0"/>
              <w:jc w:val="both"/>
              <w:rPr>
                <w:sz w:val="20"/>
              </w:rPr>
            </w:pPr>
            <w:r w:rsidRPr="00AA1A38">
              <w:rPr>
                <w:sz w:val="20"/>
              </w:rPr>
              <w:t>Методологические и методические основы социологии управления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D8209F" w:rsidRPr="00AA1A38" w:rsidRDefault="00913881" w:rsidP="00D74C03">
            <w:pPr>
              <w:widowControl w:val="0"/>
              <w:ind w:firstLine="0"/>
              <w:jc w:val="center"/>
              <w:rPr>
                <w:sz w:val="20"/>
              </w:rPr>
            </w:pPr>
            <w:r w:rsidRPr="00AA1A38">
              <w:rPr>
                <w:sz w:val="20"/>
              </w:rPr>
              <w:t>6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D8209F" w:rsidRPr="00AA1A38" w:rsidRDefault="00DD38DE" w:rsidP="00D74C03">
            <w:pPr>
              <w:pStyle w:val="af3"/>
              <w:widowControl w:val="0"/>
              <w:ind w:right="-108" w:firstLine="0"/>
              <w:rPr>
                <w:i w:val="0"/>
                <w:sz w:val="20"/>
              </w:rPr>
            </w:pPr>
            <w:r w:rsidRPr="00AA1A38">
              <w:rPr>
                <w:i w:val="0"/>
                <w:sz w:val="20"/>
              </w:rPr>
              <w:t>6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D8209F" w:rsidRPr="00AA1A38" w:rsidRDefault="00D8209F" w:rsidP="00D74C03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D8209F" w:rsidRPr="00AA1A38" w:rsidRDefault="00F268A0" w:rsidP="00D74C03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  <w:r w:rsidRPr="00AA1A38">
              <w:rPr>
                <w:i w:val="0"/>
                <w:sz w:val="20"/>
              </w:rPr>
              <w:t>13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D8209F" w:rsidRPr="00AA1A38" w:rsidRDefault="00D8209F" w:rsidP="002C69D4">
            <w:pPr>
              <w:widowControl w:val="0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D8209F" w:rsidRPr="00AA1A38" w:rsidRDefault="00D8209F" w:rsidP="002C69D4">
            <w:pPr>
              <w:widowControl w:val="0"/>
              <w:ind w:firstLine="0"/>
              <w:contextualSpacing/>
              <w:jc w:val="center"/>
              <w:rPr>
                <w:sz w:val="20"/>
              </w:rPr>
            </w:pPr>
            <w:r w:rsidRPr="00AA1A38">
              <w:rPr>
                <w:sz w:val="20"/>
              </w:rPr>
              <w:t>4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D8209F" w:rsidRPr="00AA1A38" w:rsidRDefault="00294354" w:rsidP="002C69D4">
            <w:pPr>
              <w:ind w:firstLine="0"/>
              <w:rPr>
                <w:b/>
                <w:color w:val="000000"/>
                <w:sz w:val="20"/>
              </w:rPr>
            </w:pPr>
            <w:r w:rsidRPr="00AA1A38">
              <w:rPr>
                <w:b/>
                <w:sz w:val="20"/>
              </w:rPr>
              <w:t>ПК-1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D8209F" w:rsidRPr="00AA1A38" w:rsidRDefault="00D8209F" w:rsidP="002C69D4">
            <w:pPr>
              <w:ind w:firstLine="0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ПК-</w:t>
            </w:r>
            <w:r w:rsidR="00294354" w:rsidRPr="00AA1A38">
              <w:rPr>
                <w:b/>
                <w:sz w:val="20"/>
              </w:rPr>
              <w:t>6</w:t>
            </w:r>
          </w:p>
        </w:tc>
        <w:tc>
          <w:tcPr>
            <w:tcW w:w="426" w:type="pct"/>
            <w:gridSpan w:val="2"/>
            <w:vMerge w:val="restart"/>
            <w:vAlign w:val="center"/>
          </w:tcPr>
          <w:p w:rsidR="00D8209F" w:rsidRPr="00AA1A38" w:rsidRDefault="002C72E2" w:rsidP="002C72E2">
            <w:pPr>
              <w:spacing w:line="48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26" w:type="pct"/>
            <w:vAlign w:val="center"/>
          </w:tcPr>
          <w:p w:rsidR="00D8209F" w:rsidRPr="00AA1A38" w:rsidRDefault="00D8209F" w:rsidP="002C69D4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AA1A38">
              <w:rPr>
                <w:bCs/>
                <w:color w:val="000000"/>
                <w:sz w:val="20"/>
              </w:rPr>
              <w:t>Активность на лекциях, семинарах</w:t>
            </w:r>
          </w:p>
        </w:tc>
        <w:tc>
          <w:tcPr>
            <w:tcW w:w="426" w:type="pct"/>
            <w:vAlign w:val="center"/>
          </w:tcPr>
          <w:p w:rsidR="00D8209F" w:rsidRPr="00AA1A38" w:rsidRDefault="00D8209F" w:rsidP="008F03DB">
            <w:pPr>
              <w:pStyle w:val="Style74"/>
              <w:widowControl/>
              <w:jc w:val="center"/>
              <w:rPr>
                <w:bCs/>
                <w:sz w:val="20"/>
                <w:szCs w:val="20"/>
              </w:rPr>
            </w:pPr>
            <w:r w:rsidRPr="00AA1A38">
              <w:rPr>
                <w:bCs/>
                <w:sz w:val="20"/>
                <w:szCs w:val="20"/>
              </w:rPr>
              <w:t>7</w:t>
            </w:r>
            <w:r w:rsidRPr="00AA1A38">
              <w:rPr>
                <w:bCs/>
                <w:sz w:val="20"/>
                <w:szCs w:val="20"/>
                <w:lang w:val="en-US"/>
              </w:rPr>
              <w:t xml:space="preserve"> / </w:t>
            </w:r>
            <w:r w:rsidRPr="00AA1A38">
              <w:rPr>
                <w:bCs/>
                <w:sz w:val="20"/>
                <w:szCs w:val="20"/>
              </w:rPr>
              <w:t>11</w:t>
            </w:r>
          </w:p>
        </w:tc>
      </w:tr>
      <w:tr w:rsidR="004B74F4" w:rsidRPr="00AA1A38" w:rsidTr="002C69D4">
        <w:trPr>
          <w:trHeight w:val="307"/>
        </w:trPr>
        <w:tc>
          <w:tcPr>
            <w:tcW w:w="246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widowControl w:val="0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widowControl w:val="0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4B74F4" w:rsidRPr="00AA1A38" w:rsidRDefault="004B74F4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4B74F4" w:rsidRPr="00AA1A38" w:rsidRDefault="004B74F4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4B74F4" w:rsidRPr="00AA1A38" w:rsidRDefault="004B74F4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6" w:type="pct"/>
            <w:vAlign w:val="center"/>
          </w:tcPr>
          <w:p w:rsidR="004B74F4" w:rsidRPr="00AA1A38" w:rsidRDefault="004B74F4" w:rsidP="002C69D4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AA1A38">
              <w:rPr>
                <w:bCs/>
                <w:color w:val="000000"/>
                <w:sz w:val="20"/>
              </w:rPr>
              <w:t>Творческие задания</w:t>
            </w:r>
            <w:r w:rsidR="008F03DB" w:rsidRPr="00AA1A38">
              <w:rPr>
                <w:bCs/>
                <w:color w:val="000000"/>
                <w:sz w:val="20"/>
              </w:rPr>
              <w:t>, устный опрос</w:t>
            </w:r>
          </w:p>
        </w:tc>
        <w:tc>
          <w:tcPr>
            <w:tcW w:w="426" w:type="pct"/>
            <w:vAlign w:val="center"/>
          </w:tcPr>
          <w:p w:rsidR="004B74F4" w:rsidRPr="00AA1A38" w:rsidRDefault="008F03DB" w:rsidP="008F03DB">
            <w:pPr>
              <w:pStyle w:val="Style74"/>
              <w:widowControl/>
              <w:jc w:val="center"/>
              <w:rPr>
                <w:rFonts w:eastAsia="PMingLiU"/>
                <w:bCs/>
                <w:sz w:val="20"/>
                <w:szCs w:val="20"/>
              </w:rPr>
            </w:pPr>
            <w:r w:rsidRPr="00AA1A38">
              <w:rPr>
                <w:rFonts w:eastAsia="PMingLiU"/>
                <w:bCs/>
                <w:sz w:val="20"/>
                <w:szCs w:val="20"/>
              </w:rPr>
              <w:t>5</w:t>
            </w:r>
            <w:r w:rsidR="004B74F4" w:rsidRPr="00AA1A38">
              <w:rPr>
                <w:rFonts w:eastAsia="PMingLiU"/>
                <w:bCs/>
                <w:sz w:val="20"/>
                <w:szCs w:val="20"/>
              </w:rPr>
              <w:t xml:space="preserve"> / </w:t>
            </w:r>
            <w:r w:rsidRPr="00AA1A38">
              <w:rPr>
                <w:rFonts w:eastAsia="PMingLiU"/>
                <w:bCs/>
                <w:sz w:val="20"/>
                <w:szCs w:val="20"/>
              </w:rPr>
              <w:t>9</w:t>
            </w:r>
          </w:p>
        </w:tc>
      </w:tr>
      <w:tr w:rsidR="004B74F4" w:rsidRPr="00AA1A38" w:rsidTr="002C69D4">
        <w:trPr>
          <w:trHeight w:val="307"/>
        </w:trPr>
        <w:tc>
          <w:tcPr>
            <w:tcW w:w="246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widowControl w:val="0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widowControl w:val="0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4B74F4" w:rsidRPr="00AA1A38" w:rsidRDefault="004B74F4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4B74F4" w:rsidRPr="00AA1A38" w:rsidRDefault="004B74F4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4B74F4" w:rsidRPr="00AA1A38" w:rsidRDefault="004B74F4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6" w:type="pct"/>
            <w:vAlign w:val="center"/>
          </w:tcPr>
          <w:p w:rsidR="004B74F4" w:rsidRPr="00AA1A38" w:rsidRDefault="004B74F4" w:rsidP="002C69D4">
            <w:pPr>
              <w:spacing w:before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AA1A38">
              <w:rPr>
                <w:bCs/>
                <w:color w:val="000000"/>
                <w:sz w:val="20"/>
              </w:rPr>
              <w:t xml:space="preserve">Рубежный </w:t>
            </w:r>
          </w:p>
          <w:p w:rsidR="004B74F4" w:rsidRPr="00AA1A38" w:rsidRDefault="004B74F4" w:rsidP="002C69D4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AA1A38">
              <w:rPr>
                <w:bCs/>
                <w:color w:val="000000"/>
                <w:sz w:val="20"/>
              </w:rPr>
              <w:t>контроль</w:t>
            </w:r>
          </w:p>
        </w:tc>
        <w:tc>
          <w:tcPr>
            <w:tcW w:w="426" w:type="pct"/>
            <w:vAlign w:val="center"/>
          </w:tcPr>
          <w:p w:rsidR="004B74F4" w:rsidRPr="00AA1A38" w:rsidRDefault="004B74F4" w:rsidP="002C69D4">
            <w:pPr>
              <w:pStyle w:val="Style74"/>
              <w:widowControl/>
              <w:jc w:val="center"/>
              <w:rPr>
                <w:rFonts w:eastAsia="PMingLiU"/>
                <w:bCs/>
                <w:sz w:val="20"/>
                <w:szCs w:val="20"/>
              </w:rPr>
            </w:pPr>
            <w:r w:rsidRPr="00AA1A38">
              <w:rPr>
                <w:rFonts w:eastAsia="PMingLiU"/>
                <w:bCs/>
                <w:sz w:val="20"/>
                <w:szCs w:val="20"/>
              </w:rPr>
              <w:t>6 / 10</w:t>
            </w:r>
          </w:p>
        </w:tc>
      </w:tr>
      <w:tr w:rsidR="009317EC" w:rsidRPr="00AA1A38" w:rsidTr="002C69D4">
        <w:trPr>
          <w:trHeight w:val="307"/>
        </w:trPr>
        <w:tc>
          <w:tcPr>
            <w:tcW w:w="24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A1A38">
              <w:rPr>
                <w:b/>
                <w:color w:val="000000"/>
                <w:sz w:val="20"/>
              </w:rPr>
              <w:t xml:space="preserve">ИТОГО </w:t>
            </w:r>
          </w:p>
        </w:tc>
        <w:tc>
          <w:tcPr>
            <w:tcW w:w="426" w:type="pct"/>
            <w:vAlign w:val="center"/>
          </w:tcPr>
          <w:p w:rsidR="009317EC" w:rsidRPr="00AA1A38" w:rsidRDefault="009317EC" w:rsidP="009942C9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A1A38">
              <w:rPr>
                <w:rFonts w:eastAsia="PMingLiU"/>
                <w:b/>
                <w:sz w:val="20"/>
              </w:rPr>
              <w:t>1</w:t>
            </w:r>
            <w:r w:rsidR="009942C9" w:rsidRPr="00AA1A38">
              <w:rPr>
                <w:rFonts w:eastAsia="PMingLiU"/>
                <w:b/>
                <w:sz w:val="20"/>
              </w:rPr>
              <w:t>8</w:t>
            </w:r>
            <w:r w:rsidRPr="00AA1A38">
              <w:rPr>
                <w:rFonts w:eastAsia="PMingLiU"/>
                <w:b/>
                <w:sz w:val="20"/>
              </w:rPr>
              <w:t xml:space="preserve"> / </w:t>
            </w:r>
            <w:r w:rsidR="009942C9" w:rsidRPr="00AA1A38">
              <w:rPr>
                <w:rFonts w:eastAsia="PMingLiU"/>
                <w:b/>
                <w:sz w:val="20"/>
              </w:rPr>
              <w:t>3</w:t>
            </w:r>
            <w:r w:rsidRPr="00AA1A38">
              <w:rPr>
                <w:rFonts w:eastAsia="PMingLiU"/>
                <w:b/>
                <w:sz w:val="20"/>
              </w:rPr>
              <w:t>0</w:t>
            </w:r>
          </w:p>
        </w:tc>
      </w:tr>
      <w:tr w:rsidR="00D8209F" w:rsidRPr="00AA1A38" w:rsidTr="002C69D4">
        <w:trPr>
          <w:trHeight w:val="671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C03CA9" w:rsidRPr="00AA1A38" w:rsidRDefault="00C03CA9" w:rsidP="002C69D4">
            <w:pPr>
              <w:ind w:firstLine="0"/>
              <w:jc w:val="center"/>
              <w:rPr>
                <w:sz w:val="20"/>
              </w:rPr>
            </w:pPr>
          </w:p>
          <w:p w:rsidR="00C03CA9" w:rsidRPr="00AA1A38" w:rsidRDefault="00157F7A" w:rsidP="002C69D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C03CA9" w:rsidRPr="00AA1A38" w:rsidRDefault="00C03CA9" w:rsidP="002C69D4">
            <w:pPr>
              <w:ind w:firstLine="0"/>
              <w:jc w:val="center"/>
              <w:rPr>
                <w:sz w:val="20"/>
              </w:rPr>
            </w:pPr>
          </w:p>
          <w:p w:rsidR="00C03CA9" w:rsidRPr="00AA1A38" w:rsidRDefault="00C03CA9" w:rsidP="002C69D4">
            <w:pPr>
              <w:ind w:firstLine="0"/>
              <w:jc w:val="center"/>
              <w:rPr>
                <w:sz w:val="20"/>
              </w:rPr>
            </w:pPr>
          </w:p>
          <w:p w:rsidR="00C03CA9" w:rsidRPr="00AA1A38" w:rsidRDefault="00C03CA9" w:rsidP="002C69D4">
            <w:pPr>
              <w:ind w:firstLine="0"/>
              <w:jc w:val="center"/>
              <w:rPr>
                <w:sz w:val="20"/>
              </w:rPr>
            </w:pPr>
          </w:p>
          <w:p w:rsidR="00D8209F" w:rsidRPr="00AA1A38" w:rsidRDefault="00D8209F" w:rsidP="002C69D4">
            <w:pPr>
              <w:ind w:firstLine="0"/>
              <w:jc w:val="center"/>
              <w:rPr>
                <w:sz w:val="20"/>
              </w:rPr>
            </w:pPr>
            <w:r w:rsidRPr="00AA1A38">
              <w:rPr>
                <w:sz w:val="20"/>
              </w:rPr>
              <w:lastRenderedPageBreak/>
              <w:t>3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157F7A" w:rsidRDefault="00157F7A" w:rsidP="00913881">
            <w:pPr>
              <w:ind w:firstLine="0"/>
              <w:rPr>
                <w:sz w:val="20"/>
              </w:rPr>
            </w:pPr>
          </w:p>
          <w:p w:rsidR="00157F7A" w:rsidRDefault="00157F7A" w:rsidP="00913881">
            <w:pPr>
              <w:ind w:firstLine="0"/>
              <w:rPr>
                <w:sz w:val="20"/>
              </w:rPr>
            </w:pPr>
          </w:p>
          <w:p w:rsidR="00157F7A" w:rsidRDefault="00157F7A" w:rsidP="00913881">
            <w:pPr>
              <w:ind w:firstLine="0"/>
              <w:rPr>
                <w:sz w:val="20"/>
              </w:rPr>
            </w:pPr>
          </w:p>
          <w:p w:rsidR="00157F7A" w:rsidRDefault="00157F7A" w:rsidP="00913881">
            <w:pPr>
              <w:ind w:firstLine="0"/>
              <w:rPr>
                <w:sz w:val="20"/>
              </w:rPr>
            </w:pPr>
          </w:p>
          <w:p w:rsidR="00D8209F" w:rsidRPr="00AA1A38" w:rsidRDefault="00913881" w:rsidP="00913881">
            <w:pPr>
              <w:ind w:firstLine="0"/>
              <w:rPr>
                <w:sz w:val="20"/>
              </w:rPr>
            </w:pPr>
            <w:r w:rsidRPr="00AA1A38">
              <w:rPr>
                <w:sz w:val="20"/>
              </w:rPr>
              <w:t xml:space="preserve">Социальное </w:t>
            </w:r>
            <w:r w:rsidRPr="00AA1A38">
              <w:rPr>
                <w:sz w:val="20"/>
              </w:rPr>
              <w:lastRenderedPageBreak/>
              <w:t xml:space="preserve">управление как институт 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C03CA9" w:rsidRPr="00AA1A38" w:rsidRDefault="00C03CA9" w:rsidP="00D74C03">
            <w:pPr>
              <w:widowControl w:val="0"/>
              <w:ind w:firstLine="0"/>
              <w:jc w:val="center"/>
              <w:rPr>
                <w:rStyle w:val="FontStyle142"/>
                <w:sz w:val="20"/>
                <w:szCs w:val="20"/>
              </w:rPr>
            </w:pPr>
          </w:p>
          <w:p w:rsidR="00C03CA9" w:rsidRPr="00AA1A38" w:rsidRDefault="00C03CA9" w:rsidP="00D74C03">
            <w:pPr>
              <w:widowControl w:val="0"/>
              <w:ind w:firstLine="0"/>
              <w:jc w:val="center"/>
              <w:rPr>
                <w:rStyle w:val="FontStyle142"/>
                <w:sz w:val="20"/>
                <w:szCs w:val="20"/>
              </w:rPr>
            </w:pPr>
          </w:p>
          <w:p w:rsidR="00C03CA9" w:rsidRPr="00AA1A38" w:rsidRDefault="00C03CA9" w:rsidP="00D74C03">
            <w:pPr>
              <w:widowControl w:val="0"/>
              <w:ind w:firstLine="0"/>
              <w:jc w:val="center"/>
              <w:rPr>
                <w:rStyle w:val="FontStyle142"/>
                <w:sz w:val="20"/>
                <w:szCs w:val="20"/>
              </w:rPr>
            </w:pPr>
          </w:p>
          <w:p w:rsidR="00C03CA9" w:rsidRPr="00AA1A38" w:rsidRDefault="00C03CA9" w:rsidP="00D74C03">
            <w:pPr>
              <w:widowControl w:val="0"/>
              <w:ind w:firstLine="0"/>
              <w:jc w:val="center"/>
              <w:rPr>
                <w:rStyle w:val="FontStyle142"/>
                <w:sz w:val="20"/>
                <w:szCs w:val="20"/>
              </w:rPr>
            </w:pPr>
          </w:p>
          <w:p w:rsidR="00C03CA9" w:rsidRPr="00AA1A38" w:rsidRDefault="00C03CA9" w:rsidP="00D74C03">
            <w:pPr>
              <w:widowControl w:val="0"/>
              <w:ind w:firstLine="0"/>
              <w:jc w:val="center"/>
              <w:rPr>
                <w:rStyle w:val="FontStyle142"/>
                <w:sz w:val="20"/>
                <w:szCs w:val="20"/>
              </w:rPr>
            </w:pPr>
          </w:p>
          <w:p w:rsidR="001D49FE" w:rsidRPr="00AA1A38" w:rsidRDefault="001D49FE" w:rsidP="00D74C03">
            <w:pPr>
              <w:widowControl w:val="0"/>
              <w:ind w:firstLine="0"/>
              <w:jc w:val="center"/>
              <w:rPr>
                <w:rStyle w:val="FontStyle142"/>
                <w:sz w:val="20"/>
                <w:szCs w:val="20"/>
              </w:rPr>
            </w:pPr>
          </w:p>
          <w:p w:rsidR="00D8209F" w:rsidRPr="00AA1A38" w:rsidRDefault="001D49FE" w:rsidP="00D74C03">
            <w:pPr>
              <w:widowControl w:val="0"/>
              <w:ind w:firstLine="0"/>
              <w:jc w:val="center"/>
              <w:rPr>
                <w:rStyle w:val="FontStyle142"/>
                <w:sz w:val="20"/>
                <w:szCs w:val="20"/>
              </w:rPr>
            </w:pPr>
            <w:r w:rsidRPr="00AA1A38">
              <w:rPr>
                <w:rStyle w:val="FontStyle142"/>
                <w:sz w:val="20"/>
                <w:szCs w:val="20"/>
              </w:rPr>
              <w:t>6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C03CA9" w:rsidRPr="00AA1A38" w:rsidRDefault="00C03CA9" w:rsidP="00D74C03">
            <w:pPr>
              <w:pStyle w:val="af3"/>
              <w:widowControl w:val="0"/>
              <w:ind w:right="-108" w:firstLine="0"/>
              <w:rPr>
                <w:i w:val="0"/>
                <w:sz w:val="20"/>
              </w:rPr>
            </w:pPr>
          </w:p>
          <w:p w:rsidR="001D49FE" w:rsidRPr="00AA1A38" w:rsidRDefault="001D49FE" w:rsidP="00D74C03">
            <w:pPr>
              <w:pStyle w:val="af3"/>
              <w:widowControl w:val="0"/>
              <w:ind w:right="-108" w:firstLine="0"/>
              <w:rPr>
                <w:i w:val="0"/>
                <w:sz w:val="20"/>
              </w:rPr>
            </w:pPr>
          </w:p>
          <w:p w:rsidR="001D49FE" w:rsidRPr="00AA1A38" w:rsidRDefault="001D49FE" w:rsidP="00D74C03">
            <w:pPr>
              <w:pStyle w:val="af3"/>
              <w:widowControl w:val="0"/>
              <w:ind w:right="-108" w:firstLine="0"/>
              <w:rPr>
                <w:i w:val="0"/>
                <w:sz w:val="20"/>
              </w:rPr>
            </w:pPr>
          </w:p>
          <w:p w:rsidR="00C03CA9" w:rsidRPr="00AA1A38" w:rsidRDefault="00C03CA9" w:rsidP="00D74C03">
            <w:pPr>
              <w:pStyle w:val="af3"/>
              <w:widowControl w:val="0"/>
              <w:ind w:right="-108" w:firstLine="0"/>
              <w:rPr>
                <w:i w:val="0"/>
                <w:sz w:val="20"/>
              </w:rPr>
            </w:pPr>
          </w:p>
          <w:p w:rsidR="00C03CA9" w:rsidRPr="00AA1A38" w:rsidRDefault="00C03CA9" w:rsidP="00D74C03">
            <w:pPr>
              <w:pStyle w:val="af3"/>
              <w:widowControl w:val="0"/>
              <w:ind w:right="-108" w:firstLine="0"/>
              <w:rPr>
                <w:i w:val="0"/>
                <w:sz w:val="20"/>
              </w:rPr>
            </w:pPr>
          </w:p>
          <w:p w:rsidR="001D49FE" w:rsidRPr="00AA1A38" w:rsidRDefault="001D49FE" w:rsidP="00D74C03">
            <w:pPr>
              <w:pStyle w:val="af3"/>
              <w:widowControl w:val="0"/>
              <w:ind w:right="-108" w:firstLine="0"/>
              <w:rPr>
                <w:i w:val="0"/>
                <w:sz w:val="20"/>
              </w:rPr>
            </w:pPr>
          </w:p>
          <w:p w:rsidR="00D8209F" w:rsidRPr="00AA1A38" w:rsidRDefault="001D49FE" w:rsidP="00D74C03">
            <w:pPr>
              <w:pStyle w:val="af3"/>
              <w:widowControl w:val="0"/>
              <w:ind w:right="-108" w:firstLine="0"/>
              <w:rPr>
                <w:i w:val="0"/>
                <w:sz w:val="20"/>
              </w:rPr>
            </w:pPr>
            <w:r w:rsidRPr="00AA1A38">
              <w:rPr>
                <w:i w:val="0"/>
                <w:sz w:val="20"/>
              </w:rPr>
              <w:t>6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D8209F" w:rsidRPr="00AA1A38" w:rsidRDefault="00D8209F" w:rsidP="00D74C03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C03CA9" w:rsidRPr="00AA1A38" w:rsidRDefault="00C03CA9" w:rsidP="00D74C03">
            <w:pPr>
              <w:widowControl w:val="0"/>
              <w:ind w:firstLine="0"/>
              <w:jc w:val="center"/>
              <w:rPr>
                <w:sz w:val="20"/>
              </w:rPr>
            </w:pPr>
          </w:p>
          <w:p w:rsidR="00C03CA9" w:rsidRPr="00AA1A38" w:rsidRDefault="00C03CA9" w:rsidP="00D74C03">
            <w:pPr>
              <w:widowControl w:val="0"/>
              <w:ind w:firstLine="0"/>
              <w:jc w:val="center"/>
              <w:rPr>
                <w:sz w:val="20"/>
              </w:rPr>
            </w:pPr>
          </w:p>
          <w:p w:rsidR="00C03CA9" w:rsidRPr="00AA1A38" w:rsidRDefault="00C03CA9" w:rsidP="00D74C03">
            <w:pPr>
              <w:widowControl w:val="0"/>
              <w:ind w:firstLine="0"/>
              <w:jc w:val="center"/>
              <w:rPr>
                <w:sz w:val="20"/>
              </w:rPr>
            </w:pPr>
          </w:p>
          <w:p w:rsidR="00C03CA9" w:rsidRPr="00AA1A38" w:rsidRDefault="00C03CA9" w:rsidP="00D74C03">
            <w:pPr>
              <w:widowControl w:val="0"/>
              <w:ind w:firstLine="0"/>
              <w:jc w:val="center"/>
              <w:rPr>
                <w:sz w:val="20"/>
              </w:rPr>
            </w:pPr>
          </w:p>
          <w:p w:rsidR="00C03CA9" w:rsidRPr="00AA1A38" w:rsidRDefault="00C03CA9" w:rsidP="00D74C03">
            <w:pPr>
              <w:widowControl w:val="0"/>
              <w:ind w:firstLine="0"/>
              <w:jc w:val="center"/>
              <w:rPr>
                <w:sz w:val="20"/>
              </w:rPr>
            </w:pPr>
          </w:p>
          <w:p w:rsidR="001D49FE" w:rsidRPr="00AA1A38" w:rsidRDefault="001D49FE" w:rsidP="00D74C03">
            <w:pPr>
              <w:widowControl w:val="0"/>
              <w:ind w:firstLine="0"/>
              <w:jc w:val="center"/>
              <w:rPr>
                <w:sz w:val="20"/>
              </w:rPr>
            </w:pPr>
          </w:p>
          <w:p w:rsidR="00D8209F" w:rsidRPr="00AA1A38" w:rsidRDefault="00F268A0" w:rsidP="00D74C03">
            <w:pPr>
              <w:widowControl w:val="0"/>
              <w:ind w:firstLine="0"/>
              <w:jc w:val="center"/>
              <w:rPr>
                <w:sz w:val="20"/>
              </w:rPr>
            </w:pPr>
            <w:r w:rsidRPr="00AA1A38">
              <w:rPr>
                <w:sz w:val="20"/>
              </w:rPr>
              <w:t>15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D8209F" w:rsidRPr="00AA1A38" w:rsidRDefault="00D8209F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D8209F" w:rsidRPr="00AA1A38" w:rsidRDefault="00C03CA9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  <w:r w:rsidRPr="00AA1A38">
              <w:rPr>
                <w:sz w:val="20"/>
              </w:rPr>
              <w:t>4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D8209F" w:rsidRPr="00AA1A38" w:rsidRDefault="00E557B9" w:rsidP="002C69D4">
            <w:pPr>
              <w:spacing w:before="40" w:after="40"/>
              <w:ind w:firstLine="0"/>
              <w:rPr>
                <w:b/>
                <w:color w:val="000000"/>
                <w:sz w:val="20"/>
              </w:rPr>
            </w:pPr>
            <w:r w:rsidRPr="00AA1A38">
              <w:rPr>
                <w:b/>
                <w:sz w:val="20"/>
              </w:rPr>
              <w:t>ПК-8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D8209F" w:rsidRPr="00AA1A38" w:rsidRDefault="00E557B9" w:rsidP="002C69D4">
            <w:pPr>
              <w:pStyle w:val="32"/>
              <w:widowControl w:val="0"/>
              <w:spacing w:line="240" w:lineRule="auto"/>
              <w:contextualSpacing/>
              <w:jc w:val="left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ПК-8</w:t>
            </w:r>
          </w:p>
        </w:tc>
        <w:tc>
          <w:tcPr>
            <w:tcW w:w="426" w:type="pct"/>
            <w:gridSpan w:val="2"/>
            <w:vMerge w:val="restart"/>
            <w:vAlign w:val="center"/>
          </w:tcPr>
          <w:p w:rsidR="00D8209F" w:rsidRPr="00AA1A38" w:rsidRDefault="00D8209F" w:rsidP="005E63C9">
            <w:pPr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  <w:r w:rsidRPr="00AA1A38">
              <w:rPr>
                <w:b/>
                <w:color w:val="000000"/>
                <w:sz w:val="20"/>
              </w:rPr>
              <w:t>1</w:t>
            </w:r>
            <w:r w:rsidR="001B7553" w:rsidRPr="00AA1A38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426" w:type="pct"/>
            <w:vAlign w:val="center"/>
          </w:tcPr>
          <w:p w:rsidR="00D8209F" w:rsidRPr="00AA1A38" w:rsidRDefault="00D8209F" w:rsidP="004B74F4">
            <w:pPr>
              <w:pStyle w:val="Style74"/>
              <w:widowControl/>
              <w:jc w:val="center"/>
              <w:rPr>
                <w:bCs/>
                <w:sz w:val="20"/>
                <w:szCs w:val="20"/>
              </w:rPr>
            </w:pPr>
            <w:r w:rsidRPr="00AA1A38">
              <w:rPr>
                <w:bCs/>
                <w:sz w:val="20"/>
                <w:szCs w:val="20"/>
              </w:rPr>
              <w:t>Активность на лекциях, семинарах</w:t>
            </w:r>
          </w:p>
        </w:tc>
        <w:tc>
          <w:tcPr>
            <w:tcW w:w="426" w:type="pct"/>
            <w:vAlign w:val="center"/>
          </w:tcPr>
          <w:p w:rsidR="00D8209F" w:rsidRPr="00AA1A38" w:rsidRDefault="00D8209F" w:rsidP="004B74F4">
            <w:pPr>
              <w:pStyle w:val="Style74"/>
              <w:widowControl/>
              <w:jc w:val="center"/>
              <w:rPr>
                <w:bCs/>
                <w:sz w:val="20"/>
                <w:szCs w:val="20"/>
              </w:rPr>
            </w:pPr>
            <w:r w:rsidRPr="00AA1A38">
              <w:rPr>
                <w:bCs/>
                <w:sz w:val="20"/>
                <w:szCs w:val="20"/>
              </w:rPr>
              <w:t>6</w:t>
            </w:r>
            <w:r w:rsidRPr="00AA1A38">
              <w:rPr>
                <w:bCs/>
                <w:sz w:val="20"/>
                <w:szCs w:val="20"/>
                <w:lang w:val="en-US"/>
              </w:rPr>
              <w:t xml:space="preserve"> / </w:t>
            </w:r>
            <w:r w:rsidRPr="00AA1A38">
              <w:rPr>
                <w:bCs/>
                <w:sz w:val="20"/>
                <w:szCs w:val="20"/>
              </w:rPr>
              <w:t>10</w:t>
            </w:r>
          </w:p>
        </w:tc>
      </w:tr>
      <w:tr w:rsidR="004B74F4" w:rsidRPr="00AA1A38" w:rsidTr="002C69D4">
        <w:trPr>
          <w:trHeight w:val="649"/>
        </w:trPr>
        <w:tc>
          <w:tcPr>
            <w:tcW w:w="246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ind w:firstLine="0"/>
              <w:rPr>
                <w:sz w:val="20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widowControl w:val="0"/>
              <w:ind w:firstLine="0"/>
              <w:jc w:val="center"/>
              <w:rPr>
                <w:rStyle w:val="FontStyle142"/>
                <w:sz w:val="20"/>
                <w:szCs w:val="2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4B74F4" w:rsidRPr="00AA1A38" w:rsidRDefault="004B74F4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4B74F4" w:rsidRPr="00AA1A38" w:rsidRDefault="004B74F4" w:rsidP="002C69D4">
            <w:pPr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4B74F4" w:rsidRPr="00AA1A38" w:rsidRDefault="004B74F4" w:rsidP="002C69D4">
            <w:pPr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6" w:type="pct"/>
            <w:vAlign w:val="bottom"/>
          </w:tcPr>
          <w:p w:rsidR="004B74F4" w:rsidRPr="00AA1A38" w:rsidRDefault="004B74F4" w:rsidP="004B74F4">
            <w:pPr>
              <w:pStyle w:val="Style74"/>
              <w:widowControl/>
              <w:rPr>
                <w:bCs/>
                <w:sz w:val="20"/>
                <w:szCs w:val="20"/>
                <w:lang w:val="en-US"/>
              </w:rPr>
            </w:pPr>
            <w:r w:rsidRPr="00AA1A38">
              <w:rPr>
                <w:bCs/>
                <w:sz w:val="20"/>
                <w:szCs w:val="20"/>
              </w:rPr>
              <w:t xml:space="preserve">Домашнее </w:t>
            </w:r>
          </w:p>
          <w:p w:rsidR="004B74F4" w:rsidRPr="00AA1A38" w:rsidRDefault="004B74F4" w:rsidP="004B74F4">
            <w:pPr>
              <w:pStyle w:val="Style74"/>
              <w:widowControl/>
              <w:autoSpaceDE/>
              <w:autoSpaceDN/>
              <w:adjustRightInd/>
              <w:spacing w:after="60"/>
              <w:jc w:val="center"/>
              <w:rPr>
                <w:rFonts w:eastAsia="PMingLiU"/>
                <w:bCs/>
                <w:sz w:val="20"/>
                <w:szCs w:val="20"/>
              </w:rPr>
            </w:pPr>
            <w:r w:rsidRPr="00AA1A38">
              <w:rPr>
                <w:bCs/>
                <w:sz w:val="20"/>
                <w:szCs w:val="20"/>
              </w:rPr>
              <w:t>задание</w:t>
            </w:r>
          </w:p>
        </w:tc>
        <w:tc>
          <w:tcPr>
            <w:tcW w:w="426" w:type="pct"/>
            <w:vAlign w:val="center"/>
          </w:tcPr>
          <w:p w:rsidR="004B74F4" w:rsidRPr="00AA1A38" w:rsidRDefault="004B74F4" w:rsidP="002C69D4">
            <w:pPr>
              <w:pStyle w:val="Style74"/>
              <w:widowControl/>
              <w:jc w:val="center"/>
              <w:rPr>
                <w:rFonts w:eastAsia="PMingLiU"/>
                <w:bCs/>
                <w:sz w:val="20"/>
                <w:szCs w:val="20"/>
                <w:lang w:val="en-US"/>
              </w:rPr>
            </w:pPr>
            <w:r w:rsidRPr="00AA1A38">
              <w:rPr>
                <w:bCs/>
                <w:sz w:val="20"/>
                <w:szCs w:val="20"/>
              </w:rPr>
              <w:t>12</w:t>
            </w:r>
            <w:r w:rsidRPr="00AA1A38">
              <w:rPr>
                <w:bCs/>
                <w:sz w:val="20"/>
                <w:szCs w:val="20"/>
                <w:lang w:val="en-US"/>
              </w:rPr>
              <w:t xml:space="preserve"> / </w:t>
            </w:r>
            <w:r w:rsidRPr="00AA1A38">
              <w:rPr>
                <w:bCs/>
                <w:sz w:val="20"/>
                <w:szCs w:val="20"/>
              </w:rPr>
              <w:t>20</w:t>
            </w:r>
          </w:p>
        </w:tc>
      </w:tr>
      <w:tr w:rsidR="009317EC" w:rsidRPr="00AA1A38" w:rsidTr="002C69D4">
        <w:trPr>
          <w:trHeight w:val="366"/>
        </w:trPr>
        <w:tc>
          <w:tcPr>
            <w:tcW w:w="24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rPr>
                <w:sz w:val="20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rStyle w:val="FontStyle142"/>
                <w:sz w:val="20"/>
                <w:szCs w:val="2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317EC" w:rsidRPr="00AA1A38" w:rsidRDefault="009317EC" w:rsidP="002C69D4">
            <w:pPr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9317EC" w:rsidRPr="00AA1A38" w:rsidRDefault="009317EC" w:rsidP="002C69D4">
            <w:pPr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6" w:type="pct"/>
            <w:vAlign w:val="center"/>
          </w:tcPr>
          <w:p w:rsidR="009317EC" w:rsidRPr="00AA1A38" w:rsidRDefault="009317EC" w:rsidP="002C69D4">
            <w:pPr>
              <w:pStyle w:val="Style74"/>
              <w:widowControl/>
              <w:autoSpaceDE/>
              <w:autoSpaceDN/>
              <w:adjustRightInd/>
              <w:spacing w:before="60"/>
              <w:jc w:val="center"/>
              <w:rPr>
                <w:bCs/>
                <w:sz w:val="20"/>
                <w:szCs w:val="20"/>
              </w:rPr>
            </w:pPr>
            <w:r w:rsidRPr="00AA1A38">
              <w:rPr>
                <w:bCs/>
                <w:sz w:val="20"/>
                <w:szCs w:val="20"/>
              </w:rPr>
              <w:t>Рубежный</w:t>
            </w:r>
          </w:p>
          <w:p w:rsidR="009317EC" w:rsidRPr="00AA1A38" w:rsidRDefault="009317EC" w:rsidP="002C69D4">
            <w:pPr>
              <w:pStyle w:val="Style74"/>
              <w:widowControl/>
              <w:autoSpaceDE/>
              <w:autoSpaceDN/>
              <w:adjustRightInd/>
              <w:spacing w:after="60"/>
              <w:jc w:val="center"/>
              <w:rPr>
                <w:rFonts w:eastAsia="PMingLiU"/>
                <w:bCs/>
                <w:sz w:val="20"/>
                <w:szCs w:val="20"/>
                <w:lang w:val="en-US"/>
              </w:rPr>
            </w:pPr>
            <w:r w:rsidRPr="00AA1A38">
              <w:rPr>
                <w:bCs/>
                <w:sz w:val="20"/>
                <w:szCs w:val="20"/>
              </w:rPr>
              <w:t>контроль</w:t>
            </w:r>
          </w:p>
        </w:tc>
        <w:tc>
          <w:tcPr>
            <w:tcW w:w="426" w:type="pct"/>
            <w:vAlign w:val="center"/>
          </w:tcPr>
          <w:p w:rsidR="009317EC" w:rsidRPr="00AA1A38" w:rsidRDefault="005E63C9" w:rsidP="005E63C9">
            <w:pPr>
              <w:pStyle w:val="Style74"/>
              <w:widowControl/>
              <w:jc w:val="center"/>
              <w:rPr>
                <w:rFonts w:eastAsia="PMingLiU"/>
                <w:bCs/>
                <w:sz w:val="20"/>
                <w:szCs w:val="20"/>
                <w:lang w:val="en-US"/>
              </w:rPr>
            </w:pPr>
            <w:r w:rsidRPr="00AA1A38">
              <w:rPr>
                <w:rFonts w:eastAsia="PMingLiU"/>
                <w:bCs/>
                <w:sz w:val="20"/>
                <w:szCs w:val="20"/>
              </w:rPr>
              <w:t>6</w:t>
            </w:r>
            <w:r w:rsidR="009317EC" w:rsidRPr="00AA1A38">
              <w:rPr>
                <w:rFonts w:eastAsia="PMingLiU"/>
                <w:bCs/>
                <w:sz w:val="20"/>
                <w:szCs w:val="20"/>
                <w:lang w:val="en-US"/>
              </w:rPr>
              <w:t xml:space="preserve"> / </w:t>
            </w:r>
            <w:r w:rsidR="009317EC" w:rsidRPr="00AA1A38">
              <w:rPr>
                <w:rFonts w:eastAsia="PMingLiU"/>
                <w:bCs/>
                <w:sz w:val="20"/>
                <w:szCs w:val="20"/>
              </w:rPr>
              <w:t>1</w:t>
            </w:r>
            <w:r w:rsidRPr="00AA1A38">
              <w:rPr>
                <w:rFonts w:eastAsia="PMingLiU"/>
                <w:bCs/>
                <w:sz w:val="20"/>
                <w:szCs w:val="20"/>
              </w:rPr>
              <w:t>0</w:t>
            </w:r>
          </w:p>
        </w:tc>
      </w:tr>
      <w:tr w:rsidR="009317EC" w:rsidRPr="00AA1A38" w:rsidTr="002C69D4">
        <w:trPr>
          <w:trHeight w:val="671"/>
        </w:trPr>
        <w:tc>
          <w:tcPr>
            <w:tcW w:w="24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rPr>
                <w:sz w:val="20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rStyle w:val="FontStyle142"/>
                <w:sz w:val="20"/>
                <w:szCs w:val="2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af3"/>
              <w:widowControl w:val="0"/>
              <w:ind w:firstLine="0"/>
              <w:rPr>
                <w:i w:val="0"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9317EC" w:rsidRPr="00AA1A38" w:rsidRDefault="009317EC" w:rsidP="002C69D4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317EC" w:rsidRPr="00AA1A38" w:rsidRDefault="009317EC" w:rsidP="002C69D4">
            <w:pPr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9317EC" w:rsidRPr="00AA1A38" w:rsidRDefault="00C03CA9" w:rsidP="002C69D4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  <w:sz w:val="20"/>
                <w:szCs w:val="20"/>
              </w:rPr>
            </w:pPr>
            <w:r w:rsidRPr="00AA1A38">
              <w:rPr>
                <w:rFonts w:eastAsia="PMingLiU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6" w:type="pct"/>
            <w:vAlign w:val="center"/>
          </w:tcPr>
          <w:p w:rsidR="009317EC" w:rsidRPr="00AA1A38" w:rsidRDefault="000020E2" w:rsidP="000020E2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sz w:val="20"/>
                <w:szCs w:val="20"/>
              </w:rPr>
            </w:pPr>
            <w:r>
              <w:rPr>
                <w:rFonts w:eastAsia="PMingLiU"/>
                <w:b/>
                <w:sz w:val="20"/>
                <w:szCs w:val="20"/>
              </w:rPr>
              <w:t>24</w:t>
            </w:r>
            <w:r w:rsidR="00C03CA9" w:rsidRPr="00AA1A38">
              <w:rPr>
                <w:rFonts w:eastAsia="PMingLiU"/>
                <w:b/>
                <w:sz w:val="20"/>
                <w:szCs w:val="20"/>
              </w:rPr>
              <w:t>/40</w:t>
            </w:r>
          </w:p>
        </w:tc>
      </w:tr>
      <w:tr w:rsidR="00C03CA9" w:rsidRPr="00AA1A38" w:rsidTr="00C03CA9">
        <w:trPr>
          <w:trHeight w:val="671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C03CA9" w:rsidRPr="00AA1A38" w:rsidRDefault="00C03CA9" w:rsidP="00C03CA9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sz w:val="20"/>
                <w:szCs w:val="20"/>
              </w:rPr>
            </w:pPr>
            <w:r w:rsidRPr="00AA1A38">
              <w:rPr>
                <w:rFonts w:eastAsia="PMingLiU"/>
                <w:b/>
                <w:sz w:val="20"/>
                <w:szCs w:val="20"/>
              </w:rPr>
              <w:t>6 семестр</w:t>
            </w:r>
          </w:p>
        </w:tc>
      </w:tr>
      <w:tr w:rsidR="00C73C6C" w:rsidRPr="00AA1A38" w:rsidTr="00C73C6C">
        <w:trPr>
          <w:trHeight w:val="312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C73C6C" w:rsidRPr="00AA1A38" w:rsidRDefault="00C73C6C" w:rsidP="00C03CA9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AA1A38">
              <w:rPr>
                <w:sz w:val="20"/>
              </w:rPr>
              <w:t>4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C73C6C" w:rsidRPr="00AA1A38" w:rsidRDefault="00C73C6C" w:rsidP="00C03CA9">
            <w:pPr>
              <w:shd w:val="clear" w:color="auto" w:fill="FFFFFF" w:themeFill="background1"/>
              <w:ind w:firstLine="0"/>
              <w:rPr>
                <w:sz w:val="20"/>
              </w:rPr>
            </w:pPr>
            <w:r w:rsidRPr="00AA1A38">
              <w:rPr>
                <w:sz w:val="20"/>
              </w:rPr>
              <w:t>Управление социальными организациями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C73C6C" w:rsidRPr="00AA1A38" w:rsidRDefault="00C73C6C" w:rsidP="00C03CA9">
            <w:pPr>
              <w:widowControl w:val="0"/>
              <w:shd w:val="clear" w:color="auto" w:fill="FFFFFF" w:themeFill="background1"/>
              <w:ind w:firstLine="0"/>
              <w:jc w:val="center"/>
              <w:rPr>
                <w:rStyle w:val="FontStyle142"/>
                <w:sz w:val="20"/>
                <w:szCs w:val="20"/>
              </w:rPr>
            </w:pPr>
            <w:r w:rsidRPr="00AA1A38">
              <w:rPr>
                <w:rStyle w:val="FontStyle142"/>
                <w:sz w:val="20"/>
                <w:szCs w:val="20"/>
              </w:rPr>
              <w:t>8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C73C6C" w:rsidRPr="00AA1A38" w:rsidRDefault="00C73C6C" w:rsidP="00C03CA9">
            <w:pPr>
              <w:pStyle w:val="af3"/>
              <w:widowControl w:val="0"/>
              <w:shd w:val="clear" w:color="auto" w:fill="FFFFFF" w:themeFill="background1"/>
              <w:ind w:firstLine="0"/>
              <w:rPr>
                <w:i w:val="0"/>
                <w:sz w:val="20"/>
              </w:rPr>
            </w:pPr>
            <w:r w:rsidRPr="00AA1A38">
              <w:rPr>
                <w:i w:val="0"/>
                <w:sz w:val="20"/>
              </w:rPr>
              <w:t>18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C73C6C" w:rsidRPr="00AA1A38" w:rsidRDefault="00C73C6C" w:rsidP="00C03CA9">
            <w:pPr>
              <w:pStyle w:val="af3"/>
              <w:widowControl w:val="0"/>
              <w:shd w:val="clear" w:color="auto" w:fill="FFFFFF" w:themeFill="background1"/>
              <w:ind w:firstLine="0"/>
              <w:rPr>
                <w:i w:val="0"/>
                <w:sz w:val="20"/>
              </w:rPr>
            </w:pP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C73C6C" w:rsidRPr="00AA1A38" w:rsidRDefault="00C73C6C" w:rsidP="00C03CA9">
            <w:pPr>
              <w:widowControl w:val="0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AA1A38">
              <w:rPr>
                <w:sz w:val="20"/>
              </w:rPr>
              <w:t>26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C73C6C" w:rsidRPr="00AA1A38" w:rsidRDefault="00C73C6C" w:rsidP="00C73C6C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 w:val="20"/>
              </w:rPr>
            </w:pPr>
            <w:r w:rsidRPr="00AA1A38">
              <w:rPr>
                <w:sz w:val="20"/>
              </w:rPr>
              <w:t>Обсуждение в группах, совместный анализ и выработка эффективных решений.</w:t>
            </w:r>
          </w:p>
          <w:p w:rsidR="00C73C6C" w:rsidRPr="00AA1A38" w:rsidRDefault="00C73C6C" w:rsidP="00C73C6C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 w:val="20"/>
              </w:rPr>
            </w:pPr>
            <w:r w:rsidRPr="00AA1A38">
              <w:rPr>
                <w:sz w:val="20"/>
              </w:rPr>
              <w:t xml:space="preserve">Интерактивные лекции, решение творческих задач </w:t>
            </w:r>
          </w:p>
          <w:p w:rsidR="00C73C6C" w:rsidRPr="00AA1A38" w:rsidRDefault="00C73C6C" w:rsidP="00C73C6C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 w:val="20"/>
              </w:rPr>
            </w:pPr>
            <w:r w:rsidRPr="00AA1A38">
              <w:rPr>
                <w:sz w:val="20"/>
              </w:rPr>
              <w:t>Методика «Мозговой штурм»</w:t>
            </w:r>
          </w:p>
          <w:p w:rsidR="00C73C6C" w:rsidRPr="00AA1A38" w:rsidRDefault="00C73C6C" w:rsidP="00C73C6C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 w:val="20"/>
              </w:rPr>
            </w:pPr>
            <w:r w:rsidRPr="00AA1A38">
              <w:rPr>
                <w:sz w:val="20"/>
              </w:rPr>
              <w:t xml:space="preserve"> Общение студентов с преподавателем по электронной почте, обсуждение работ и их публичная презентация. </w:t>
            </w:r>
          </w:p>
          <w:p w:rsidR="00C73C6C" w:rsidRPr="00AA1A38" w:rsidRDefault="00C73C6C" w:rsidP="00C73C6C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 w:val="20"/>
              </w:rPr>
            </w:pPr>
            <w:r w:rsidRPr="00AA1A38">
              <w:rPr>
                <w:sz w:val="20"/>
              </w:rPr>
              <w:t>Создание, презентация и обсуждение социологических исследований</w:t>
            </w:r>
          </w:p>
          <w:p w:rsidR="00C73C6C" w:rsidRPr="00AA1A38" w:rsidRDefault="00C73C6C" w:rsidP="00C03CA9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C73C6C" w:rsidRPr="00AA1A38" w:rsidRDefault="00C73C6C" w:rsidP="00C03CA9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0"/>
              </w:rPr>
            </w:pPr>
            <w:r w:rsidRPr="00AA1A38">
              <w:rPr>
                <w:sz w:val="20"/>
              </w:rPr>
              <w:t>4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C73C6C" w:rsidRPr="00AA1A38" w:rsidRDefault="00C73C6C" w:rsidP="00C03CA9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0"/>
              </w:rPr>
            </w:pPr>
            <w:r w:rsidRPr="00AA1A38">
              <w:rPr>
                <w:b/>
                <w:color w:val="000000"/>
                <w:sz w:val="20"/>
              </w:rPr>
              <w:t>ПК-6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3C6C" w:rsidRPr="00AA1A38" w:rsidRDefault="00C73C6C" w:rsidP="00C03CA9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C73C6C" w:rsidRPr="00AA1A38" w:rsidRDefault="00C73C6C" w:rsidP="00C03CA9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C73C6C" w:rsidRPr="00AA1A38" w:rsidRDefault="00C73C6C" w:rsidP="00C03CA9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C73C6C" w:rsidRPr="00AA1A38" w:rsidRDefault="00C73C6C" w:rsidP="00C03CA9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  <w:r w:rsidRPr="00AA1A38">
              <w:rPr>
                <w:b/>
                <w:color w:val="000000"/>
                <w:sz w:val="20"/>
              </w:rPr>
              <w:t>ПК-8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</w:tcPr>
          <w:p w:rsidR="00C73C6C" w:rsidRPr="00AA1A38" w:rsidRDefault="00C73C6C" w:rsidP="00C03CA9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bCs/>
                <w:sz w:val="20"/>
                <w:szCs w:val="20"/>
              </w:rPr>
            </w:pPr>
            <w:r w:rsidRPr="00AA1A38">
              <w:rPr>
                <w:bCs/>
                <w:color w:val="000000"/>
                <w:sz w:val="20"/>
                <w:szCs w:val="20"/>
              </w:rPr>
              <w:t>Активность на лекциях, семинарах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73C6C" w:rsidRPr="00AA1A38" w:rsidRDefault="000020E2" w:rsidP="000020E2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71203" w:rsidRPr="00AA1A38">
              <w:rPr>
                <w:bCs/>
                <w:sz w:val="20"/>
                <w:szCs w:val="20"/>
                <w:lang w:val="en-US"/>
              </w:rPr>
              <w:t xml:space="preserve"> / </w:t>
            </w:r>
            <w:r w:rsidR="00471203" w:rsidRPr="00AA1A38">
              <w:rPr>
                <w:bCs/>
                <w:sz w:val="20"/>
                <w:szCs w:val="20"/>
              </w:rPr>
              <w:t>10</w:t>
            </w:r>
          </w:p>
        </w:tc>
      </w:tr>
      <w:tr w:rsidR="00C73C6C" w:rsidRPr="00AA1A38" w:rsidTr="00C73C6C">
        <w:trPr>
          <w:trHeight w:val="312"/>
        </w:trPr>
        <w:tc>
          <w:tcPr>
            <w:tcW w:w="246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shd w:val="clear" w:color="auto" w:fill="FFFFFF" w:themeFill="background1"/>
              <w:ind w:firstLine="0"/>
              <w:rPr>
                <w:sz w:val="20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widowControl w:val="0"/>
              <w:shd w:val="clear" w:color="auto" w:fill="FFFFFF" w:themeFill="background1"/>
              <w:ind w:firstLine="0"/>
              <w:jc w:val="center"/>
              <w:rPr>
                <w:rStyle w:val="FontStyle142"/>
                <w:sz w:val="20"/>
                <w:szCs w:val="2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pStyle w:val="af3"/>
              <w:widowControl w:val="0"/>
              <w:shd w:val="clear" w:color="auto" w:fill="FFFFFF" w:themeFill="background1"/>
              <w:ind w:firstLine="0"/>
              <w:rPr>
                <w:i w:val="0"/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pStyle w:val="af3"/>
              <w:widowControl w:val="0"/>
              <w:shd w:val="clear" w:color="auto" w:fill="FFFFFF" w:themeFill="background1"/>
              <w:ind w:firstLine="0"/>
              <w:rPr>
                <w:i w:val="0"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widowControl w:val="0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3C6C" w:rsidRPr="00AA1A38" w:rsidRDefault="00C73C6C" w:rsidP="00C03CA9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2" w:type="pct"/>
            <w:gridSpan w:val="3"/>
            <w:shd w:val="clear" w:color="auto" w:fill="auto"/>
            <w:vAlign w:val="center"/>
          </w:tcPr>
          <w:p w:rsidR="00C73C6C" w:rsidRPr="00AA1A38" w:rsidRDefault="00C73C6C" w:rsidP="00B9729E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bCs/>
                <w:sz w:val="20"/>
                <w:szCs w:val="20"/>
              </w:rPr>
            </w:pPr>
            <w:r w:rsidRPr="00AA1A38">
              <w:rPr>
                <w:bCs/>
                <w:color w:val="000000"/>
                <w:sz w:val="20"/>
                <w:szCs w:val="20"/>
              </w:rPr>
              <w:t xml:space="preserve">Творческие задания, </w:t>
            </w:r>
            <w:r w:rsidR="00B9729E" w:rsidRPr="00AA1A38">
              <w:rPr>
                <w:bCs/>
                <w:color w:val="000000"/>
                <w:sz w:val="20"/>
                <w:szCs w:val="20"/>
              </w:rPr>
              <w:t>презентации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73C6C" w:rsidRPr="00AA1A38" w:rsidRDefault="00B9729E" w:rsidP="00B9729E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sz w:val="20"/>
                <w:szCs w:val="20"/>
              </w:rPr>
            </w:pPr>
            <w:r w:rsidRPr="00AA1A38">
              <w:rPr>
                <w:rFonts w:eastAsia="PMingLiU"/>
                <w:bCs/>
                <w:sz w:val="20"/>
                <w:szCs w:val="20"/>
              </w:rPr>
              <w:t>10</w:t>
            </w:r>
            <w:r w:rsidR="00471203" w:rsidRPr="00AA1A38">
              <w:rPr>
                <w:rFonts w:eastAsia="PMingLiU"/>
                <w:bCs/>
                <w:sz w:val="20"/>
                <w:szCs w:val="20"/>
              </w:rPr>
              <w:t xml:space="preserve"> /</w:t>
            </w:r>
            <w:r w:rsidRPr="00AA1A38">
              <w:rPr>
                <w:rFonts w:eastAsia="PMingLiU"/>
                <w:bCs/>
                <w:sz w:val="20"/>
                <w:szCs w:val="20"/>
              </w:rPr>
              <w:t>14</w:t>
            </w:r>
          </w:p>
        </w:tc>
      </w:tr>
      <w:tr w:rsidR="00C73C6C" w:rsidRPr="00AA1A38" w:rsidTr="00AA1A38">
        <w:trPr>
          <w:trHeight w:val="455"/>
        </w:trPr>
        <w:tc>
          <w:tcPr>
            <w:tcW w:w="246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shd w:val="clear" w:color="auto" w:fill="FFFFFF" w:themeFill="background1"/>
              <w:ind w:firstLine="0"/>
              <w:rPr>
                <w:sz w:val="20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widowControl w:val="0"/>
              <w:shd w:val="clear" w:color="auto" w:fill="FFFFFF" w:themeFill="background1"/>
              <w:ind w:firstLine="0"/>
              <w:jc w:val="center"/>
              <w:rPr>
                <w:rStyle w:val="FontStyle142"/>
                <w:sz w:val="20"/>
                <w:szCs w:val="2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pStyle w:val="af3"/>
              <w:widowControl w:val="0"/>
              <w:shd w:val="clear" w:color="auto" w:fill="FFFFFF" w:themeFill="background1"/>
              <w:ind w:firstLine="0"/>
              <w:rPr>
                <w:i w:val="0"/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pStyle w:val="af3"/>
              <w:widowControl w:val="0"/>
              <w:shd w:val="clear" w:color="auto" w:fill="FFFFFF" w:themeFill="background1"/>
              <w:ind w:firstLine="0"/>
              <w:rPr>
                <w:i w:val="0"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widowControl w:val="0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3C6C" w:rsidRPr="00AA1A38" w:rsidRDefault="00C73C6C" w:rsidP="00C03CA9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2" w:type="pct"/>
            <w:gridSpan w:val="3"/>
            <w:shd w:val="clear" w:color="auto" w:fill="auto"/>
            <w:vAlign w:val="center"/>
          </w:tcPr>
          <w:p w:rsidR="00C73C6C" w:rsidRPr="00AA1A38" w:rsidRDefault="00C73C6C" w:rsidP="00AA1A38">
            <w:pPr>
              <w:spacing w:before="60" w:line="240" w:lineRule="exact"/>
              <w:ind w:firstLine="0"/>
              <w:jc w:val="center"/>
              <w:rPr>
                <w:bCs/>
                <w:color w:val="000000"/>
                <w:sz w:val="20"/>
              </w:rPr>
            </w:pPr>
            <w:r w:rsidRPr="00AA1A38">
              <w:rPr>
                <w:bCs/>
                <w:color w:val="000000"/>
                <w:sz w:val="20"/>
              </w:rPr>
              <w:t xml:space="preserve">Рубежный </w:t>
            </w:r>
          </w:p>
          <w:p w:rsidR="00C73C6C" w:rsidRPr="00AA1A38" w:rsidRDefault="00C73C6C" w:rsidP="00AA1A38">
            <w:pPr>
              <w:pStyle w:val="Style74"/>
              <w:widowControl/>
              <w:shd w:val="clear" w:color="auto" w:fill="FFFFFF" w:themeFill="background1"/>
              <w:spacing w:before="120" w:line="240" w:lineRule="exact"/>
              <w:jc w:val="center"/>
              <w:rPr>
                <w:rFonts w:eastAsia="PMingLiU"/>
                <w:b/>
                <w:bCs/>
                <w:sz w:val="20"/>
                <w:szCs w:val="20"/>
              </w:rPr>
            </w:pPr>
            <w:r w:rsidRPr="00AA1A38">
              <w:rPr>
                <w:bCs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73C6C" w:rsidRPr="00AA1A38" w:rsidRDefault="000020E2" w:rsidP="000020E2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sz w:val="20"/>
                <w:szCs w:val="20"/>
              </w:rPr>
            </w:pPr>
            <w:r>
              <w:rPr>
                <w:rFonts w:eastAsia="PMingLiU"/>
                <w:bCs/>
                <w:sz w:val="20"/>
                <w:szCs w:val="20"/>
              </w:rPr>
              <w:t>5</w:t>
            </w:r>
            <w:r w:rsidR="00471203" w:rsidRPr="00AA1A38">
              <w:rPr>
                <w:rFonts w:eastAsia="PMingLiU"/>
                <w:bCs/>
                <w:sz w:val="20"/>
                <w:szCs w:val="20"/>
              </w:rPr>
              <w:t xml:space="preserve"> / 10</w:t>
            </w:r>
          </w:p>
        </w:tc>
      </w:tr>
      <w:tr w:rsidR="00C73C6C" w:rsidRPr="00AA1A38" w:rsidTr="00AA1A38">
        <w:trPr>
          <w:trHeight w:val="506"/>
        </w:trPr>
        <w:tc>
          <w:tcPr>
            <w:tcW w:w="246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shd w:val="clear" w:color="auto" w:fill="FFFFFF" w:themeFill="background1"/>
              <w:ind w:firstLine="0"/>
              <w:rPr>
                <w:sz w:val="20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widowControl w:val="0"/>
              <w:shd w:val="clear" w:color="auto" w:fill="FFFFFF" w:themeFill="background1"/>
              <w:ind w:firstLine="0"/>
              <w:jc w:val="center"/>
              <w:rPr>
                <w:rStyle w:val="FontStyle142"/>
                <w:sz w:val="20"/>
                <w:szCs w:val="2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pStyle w:val="af3"/>
              <w:widowControl w:val="0"/>
              <w:shd w:val="clear" w:color="auto" w:fill="FFFFFF" w:themeFill="background1"/>
              <w:ind w:firstLine="0"/>
              <w:rPr>
                <w:i w:val="0"/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pStyle w:val="af3"/>
              <w:widowControl w:val="0"/>
              <w:shd w:val="clear" w:color="auto" w:fill="FFFFFF" w:themeFill="background1"/>
              <w:ind w:firstLine="0"/>
              <w:rPr>
                <w:i w:val="0"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widowControl w:val="0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73C6C" w:rsidRPr="00AA1A38" w:rsidRDefault="00C73C6C" w:rsidP="00C03CA9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3C6C" w:rsidRPr="00AA1A38" w:rsidRDefault="00C73C6C" w:rsidP="00C03CA9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2" w:type="pct"/>
            <w:gridSpan w:val="3"/>
            <w:shd w:val="clear" w:color="auto" w:fill="auto"/>
            <w:vAlign w:val="center"/>
          </w:tcPr>
          <w:p w:rsidR="00C73C6C" w:rsidRPr="00AA1A38" w:rsidRDefault="00C73C6C" w:rsidP="00C03CA9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bCs/>
                <w:sz w:val="20"/>
                <w:szCs w:val="20"/>
              </w:rPr>
            </w:pPr>
            <w:r w:rsidRPr="00AA1A38">
              <w:rPr>
                <w:rFonts w:eastAsia="PMingLiU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73C6C" w:rsidRPr="00AA1A38" w:rsidRDefault="00C73C6C" w:rsidP="0001167F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sz w:val="20"/>
                <w:szCs w:val="20"/>
              </w:rPr>
            </w:pPr>
            <w:r w:rsidRPr="00AA1A38">
              <w:rPr>
                <w:rFonts w:eastAsia="PMingLiU"/>
                <w:b/>
                <w:sz w:val="20"/>
                <w:szCs w:val="20"/>
              </w:rPr>
              <w:t>2</w:t>
            </w:r>
            <w:r w:rsidR="000020E2">
              <w:rPr>
                <w:rFonts w:eastAsia="PMingLiU"/>
                <w:b/>
                <w:sz w:val="20"/>
                <w:szCs w:val="20"/>
              </w:rPr>
              <w:t>0</w:t>
            </w:r>
            <w:r w:rsidRPr="00AA1A38">
              <w:rPr>
                <w:rFonts w:eastAsia="PMingLiU"/>
                <w:b/>
                <w:sz w:val="20"/>
                <w:szCs w:val="20"/>
              </w:rPr>
              <w:t>/3</w:t>
            </w:r>
            <w:r w:rsidR="0001167F">
              <w:rPr>
                <w:rFonts w:eastAsia="PMingLiU"/>
                <w:b/>
                <w:sz w:val="20"/>
                <w:szCs w:val="20"/>
              </w:rPr>
              <w:t>5</w:t>
            </w:r>
          </w:p>
        </w:tc>
      </w:tr>
      <w:tr w:rsidR="00C73C6C" w:rsidRPr="00AA1A38" w:rsidTr="00AA1A38">
        <w:trPr>
          <w:trHeight w:val="656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C73C6C" w:rsidRPr="00AA1A38" w:rsidRDefault="00C73C6C" w:rsidP="00C73C6C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AA1A38">
              <w:rPr>
                <w:sz w:val="20"/>
              </w:rPr>
              <w:t>5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C73C6C" w:rsidRPr="00AA1A38" w:rsidRDefault="00C73C6C" w:rsidP="00C73C6C">
            <w:pPr>
              <w:shd w:val="clear" w:color="auto" w:fill="FFFFFF" w:themeFill="background1"/>
              <w:ind w:firstLine="0"/>
              <w:rPr>
                <w:sz w:val="20"/>
              </w:rPr>
            </w:pPr>
            <w:r w:rsidRPr="00AA1A38">
              <w:rPr>
                <w:sz w:val="20"/>
              </w:rPr>
              <w:t>Социальные технологии в системе управления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C73C6C" w:rsidRPr="00AA1A38" w:rsidRDefault="004C2D0D" w:rsidP="00C73C6C">
            <w:pPr>
              <w:widowControl w:val="0"/>
              <w:shd w:val="clear" w:color="auto" w:fill="FFFFFF" w:themeFill="background1"/>
              <w:ind w:firstLine="0"/>
              <w:jc w:val="center"/>
              <w:rPr>
                <w:rStyle w:val="FontStyle142"/>
                <w:sz w:val="20"/>
                <w:szCs w:val="20"/>
              </w:rPr>
            </w:pPr>
            <w:r>
              <w:rPr>
                <w:rStyle w:val="FontStyle142"/>
                <w:sz w:val="20"/>
                <w:szCs w:val="20"/>
              </w:rPr>
              <w:t>8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C73C6C" w:rsidRPr="00AA1A38" w:rsidRDefault="00C73C6C" w:rsidP="00C73C6C">
            <w:pPr>
              <w:pStyle w:val="af3"/>
              <w:widowControl w:val="0"/>
              <w:shd w:val="clear" w:color="auto" w:fill="FFFFFF" w:themeFill="background1"/>
              <w:ind w:firstLine="0"/>
              <w:rPr>
                <w:i w:val="0"/>
                <w:sz w:val="20"/>
              </w:rPr>
            </w:pPr>
            <w:r w:rsidRPr="00AA1A38">
              <w:rPr>
                <w:i w:val="0"/>
                <w:sz w:val="20"/>
              </w:rPr>
              <w:t>16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C73C6C" w:rsidRPr="00AA1A38" w:rsidRDefault="00C73C6C" w:rsidP="00C73C6C">
            <w:pPr>
              <w:pStyle w:val="af3"/>
              <w:widowControl w:val="0"/>
              <w:shd w:val="clear" w:color="auto" w:fill="FFFFFF" w:themeFill="background1"/>
              <w:ind w:firstLine="0"/>
              <w:rPr>
                <w:i w:val="0"/>
                <w:sz w:val="20"/>
              </w:rPr>
            </w:pP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C73C6C" w:rsidRPr="00AA1A38" w:rsidRDefault="00C73C6C" w:rsidP="00C73C6C">
            <w:pPr>
              <w:widowControl w:val="0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AA1A38">
              <w:rPr>
                <w:sz w:val="20"/>
              </w:rPr>
              <w:t>28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C73C6C" w:rsidRPr="00AA1A38" w:rsidRDefault="00C73C6C" w:rsidP="00C73C6C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0"/>
              </w:rPr>
            </w:pPr>
            <w:r w:rsidRPr="00AA1A38">
              <w:rPr>
                <w:sz w:val="20"/>
              </w:rPr>
              <w:t>4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C73C6C" w:rsidRPr="00AA1A38" w:rsidRDefault="00C73C6C" w:rsidP="00C73C6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0"/>
              </w:rPr>
            </w:pPr>
            <w:r w:rsidRPr="00AA1A38">
              <w:rPr>
                <w:b/>
                <w:color w:val="000000"/>
                <w:sz w:val="20"/>
              </w:rPr>
              <w:t>ПК-8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3C6C" w:rsidRPr="00AA1A38" w:rsidRDefault="00C73C6C" w:rsidP="00C73C6C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C73C6C" w:rsidRPr="00AA1A38" w:rsidRDefault="00C73C6C" w:rsidP="00C73C6C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C73C6C" w:rsidRPr="00AA1A38" w:rsidRDefault="00C73C6C" w:rsidP="00C73C6C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C73C6C" w:rsidRPr="00AA1A38" w:rsidRDefault="00C73C6C" w:rsidP="00C73C6C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AA1A38" w:rsidRPr="00AA1A38" w:rsidRDefault="00AA1A38" w:rsidP="00C73C6C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C73C6C" w:rsidRPr="00AA1A38" w:rsidRDefault="00AA1A38" w:rsidP="00C73C6C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</w:t>
            </w:r>
            <w:r w:rsidR="00C73C6C" w:rsidRPr="00AA1A38">
              <w:rPr>
                <w:b/>
                <w:color w:val="000000"/>
                <w:sz w:val="20"/>
              </w:rPr>
              <w:t>К-8</w:t>
            </w:r>
          </w:p>
          <w:p w:rsidR="00C73C6C" w:rsidRPr="00AA1A38" w:rsidRDefault="00C73C6C" w:rsidP="00C73C6C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2" w:type="pct"/>
            <w:gridSpan w:val="3"/>
            <w:shd w:val="clear" w:color="auto" w:fill="auto"/>
            <w:vAlign w:val="center"/>
          </w:tcPr>
          <w:p w:rsidR="00C73C6C" w:rsidRPr="00AA1A38" w:rsidRDefault="00C73C6C" w:rsidP="00C73C6C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bCs/>
                <w:sz w:val="20"/>
                <w:szCs w:val="20"/>
              </w:rPr>
            </w:pPr>
            <w:r w:rsidRPr="00AA1A38">
              <w:rPr>
                <w:bCs/>
                <w:color w:val="000000"/>
                <w:sz w:val="20"/>
                <w:szCs w:val="20"/>
              </w:rPr>
              <w:t>Активность на лекциях, семинарах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73C6C" w:rsidRPr="00AA1A38" w:rsidRDefault="000020E2" w:rsidP="000020E2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71203" w:rsidRPr="00AA1A38">
              <w:rPr>
                <w:bCs/>
                <w:sz w:val="20"/>
                <w:szCs w:val="20"/>
                <w:lang w:val="en-US"/>
              </w:rPr>
              <w:t xml:space="preserve"> / </w:t>
            </w:r>
            <w:r w:rsidR="00471203" w:rsidRPr="00AA1A38">
              <w:rPr>
                <w:bCs/>
                <w:sz w:val="20"/>
                <w:szCs w:val="20"/>
              </w:rPr>
              <w:t>10</w:t>
            </w:r>
          </w:p>
        </w:tc>
      </w:tr>
      <w:tr w:rsidR="00C73C6C" w:rsidRPr="00AA1A38" w:rsidTr="00AA1A38">
        <w:trPr>
          <w:trHeight w:val="566"/>
        </w:trPr>
        <w:tc>
          <w:tcPr>
            <w:tcW w:w="246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shd w:val="clear" w:color="auto" w:fill="FFFFFF" w:themeFill="background1"/>
              <w:ind w:firstLine="0"/>
              <w:rPr>
                <w:sz w:val="20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widowControl w:val="0"/>
              <w:shd w:val="clear" w:color="auto" w:fill="FFFFFF" w:themeFill="background1"/>
              <w:ind w:firstLine="0"/>
              <w:jc w:val="center"/>
              <w:rPr>
                <w:rStyle w:val="FontStyle142"/>
                <w:sz w:val="20"/>
                <w:szCs w:val="2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pStyle w:val="af3"/>
              <w:widowControl w:val="0"/>
              <w:shd w:val="clear" w:color="auto" w:fill="FFFFFF" w:themeFill="background1"/>
              <w:ind w:firstLine="0"/>
              <w:rPr>
                <w:i w:val="0"/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pStyle w:val="af3"/>
              <w:widowControl w:val="0"/>
              <w:shd w:val="clear" w:color="auto" w:fill="FFFFFF" w:themeFill="background1"/>
              <w:ind w:firstLine="0"/>
              <w:rPr>
                <w:i w:val="0"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widowControl w:val="0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3C6C" w:rsidRPr="00AA1A38" w:rsidRDefault="00C73C6C" w:rsidP="00C73C6C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2" w:type="pct"/>
            <w:gridSpan w:val="3"/>
            <w:shd w:val="clear" w:color="auto" w:fill="auto"/>
            <w:vAlign w:val="center"/>
          </w:tcPr>
          <w:p w:rsidR="00C73C6C" w:rsidRPr="00AA1A38" w:rsidRDefault="00C73C6C" w:rsidP="00B9729E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bCs/>
                <w:sz w:val="20"/>
                <w:szCs w:val="20"/>
              </w:rPr>
            </w:pPr>
            <w:r w:rsidRPr="00AA1A38">
              <w:rPr>
                <w:bCs/>
                <w:color w:val="000000"/>
                <w:sz w:val="20"/>
                <w:szCs w:val="20"/>
              </w:rPr>
              <w:t xml:space="preserve">Творческие задания, </w:t>
            </w:r>
            <w:r w:rsidR="00B9729E" w:rsidRPr="00AA1A38">
              <w:rPr>
                <w:bCs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73C6C" w:rsidRPr="00AA1A38" w:rsidRDefault="00B9729E" w:rsidP="00C73C6C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sz w:val="20"/>
                <w:szCs w:val="20"/>
              </w:rPr>
            </w:pPr>
            <w:r w:rsidRPr="00AA1A38">
              <w:rPr>
                <w:rFonts w:eastAsia="PMingLiU"/>
                <w:sz w:val="20"/>
                <w:szCs w:val="20"/>
              </w:rPr>
              <w:t>5 / 9</w:t>
            </w:r>
          </w:p>
        </w:tc>
      </w:tr>
      <w:tr w:rsidR="00C73C6C" w:rsidRPr="00AA1A38" w:rsidTr="00AA1A38">
        <w:trPr>
          <w:trHeight w:val="533"/>
        </w:trPr>
        <w:tc>
          <w:tcPr>
            <w:tcW w:w="246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shd w:val="clear" w:color="auto" w:fill="FFFFFF" w:themeFill="background1"/>
              <w:ind w:firstLine="0"/>
              <w:rPr>
                <w:sz w:val="20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widowControl w:val="0"/>
              <w:shd w:val="clear" w:color="auto" w:fill="FFFFFF" w:themeFill="background1"/>
              <w:ind w:firstLine="0"/>
              <w:jc w:val="center"/>
              <w:rPr>
                <w:rStyle w:val="FontStyle142"/>
                <w:sz w:val="20"/>
                <w:szCs w:val="2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pStyle w:val="af3"/>
              <w:widowControl w:val="0"/>
              <w:shd w:val="clear" w:color="auto" w:fill="FFFFFF" w:themeFill="background1"/>
              <w:ind w:firstLine="0"/>
              <w:rPr>
                <w:i w:val="0"/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pStyle w:val="af3"/>
              <w:widowControl w:val="0"/>
              <w:shd w:val="clear" w:color="auto" w:fill="FFFFFF" w:themeFill="background1"/>
              <w:ind w:firstLine="0"/>
              <w:rPr>
                <w:i w:val="0"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widowControl w:val="0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3C6C" w:rsidRPr="00AA1A38" w:rsidRDefault="00C73C6C" w:rsidP="00C73C6C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2" w:type="pct"/>
            <w:gridSpan w:val="3"/>
            <w:shd w:val="clear" w:color="auto" w:fill="auto"/>
            <w:vAlign w:val="center"/>
          </w:tcPr>
          <w:p w:rsidR="00C73C6C" w:rsidRPr="00AA1A38" w:rsidRDefault="00C73C6C" w:rsidP="00C73C6C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Cs/>
                <w:sz w:val="20"/>
                <w:szCs w:val="20"/>
              </w:rPr>
            </w:pPr>
            <w:r w:rsidRPr="00AA1A38">
              <w:rPr>
                <w:rFonts w:eastAsia="PMingLiU"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73C6C" w:rsidRPr="00AA1A38" w:rsidRDefault="00471203" w:rsidP="0001167F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sz w:val="20"/>
                <w:szCs w:val="20"/>
              </w:rPr>
            </w:pPr>
            <w:r w:rsidRPr="00AA1A38">
              <w:rPr>
                <w:bCs/>
                <w:sz w:val="20"/>
                <w:szCs w:val="20"/>
              </w:rPr>
              <w:t>12</w:t>
            </w:r>
            <w:r w:rsidRPr="00AA1A38">
              <w:rPr>
                <w:bCs/>
                <w:sz w:val="20"/>
                <w:szCs w:val="20"/>
                <w:lang w:val="en-US"/>
              </w:rPr>
              <w:t xml:space="preserve"> / </w:t>
            </w:r>
            <w:r w:rsidR="00B9729E" w:rsidRPr="00AA1A38">
              <w:rPr>
                <w:bCs/>
                <w:sz w:val="20"/>
                <w:szCs w:val="20"/>
              </w:rPr>
              <w:t>1</w:t>
            </w:r>
            <w:r w:rsidR="0001167F">
              <w:rPr>
                <w:bCs/>
                <w:sz w:val="20"/>
                <w:szCs w:val="20"/>
              </w:rPr>
              <w:t>6</w:t>
            </w:r>
          </w:p>
        </w:tc>
      </w:tr>
      <w:tr w:rsidR="00C73C6C" w:rsidRPr="00AA1A38" w:rsidTr="00AA1A38">
        <w:trPr>
          <w:trHeight w:val="454"/>
        </w:trPr>
        <w:tc>
          <w:tcPr>
            <w:tcW w:w="246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shd w:val="clear" w:color="auto" w:fill="FFFFFF" w:themeFill="background1"/>
              <w:ind w:firstLine="0"/>
              <w:rPr>
                <w:b/>
                <w:sz w:val="20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widowControl w:val="0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widowControl w:val="0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widowControl w:val="0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widowControl w:val="0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73C6C" w:rsidRPr="00AA1A38" w:rsidRDefault="00C73C6C" w:rsidP="00C73C6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3C6C" w:rsidRPr="00AA1A38" w:rsidRDefault="00C73C6C" w:rsidP="00C73C6C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2" w:type="pct"/>
            <w:gridSpan w:val="3"/>
            <w:shd w:val="clear" w:color="auto" w:fill="auto"/>
            <w:vAlign w:val="center"/>
          </w:tcPr>
          <w:p w:rsidR="00C73C6C" w:rsidRPr="00AA1A38" w:rsidRDefault="00C73C6C" w:rsidP="00C73C6C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bCs/>
                <w:sz w:val="20"/>
                <w:szCs w:val="20"/>
              </w:rPr>
            </w:pPr>
            <w:r w:rsidRPr="00AA1A38">
              <w:rPr>
                <w:rFonts w:eastAsia="PMingLiU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73C6C" w:rsidRPr="00AA1A38" w:rsidRDefault="00C73C6C" w:rsidP="0001167F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sz w:val="20"/>
                <w:szCs w:val="20"/>
              </w:rPr>
            </w:pPr>
            <w:r w:rsidRPr="00AA1A38">
              <w:rPr>
                <w:rFonts w:eastAsia="PMingLiU"/>
                <w:b/>
                <w:sz w:val="20"/>
                <w:szCs w:val="20"/>
              </w:rPr>
              <w:t>2</w:t>
            </w:r>
            <w:r w:rsidR="000020E2">
              <w:rPr>
                <w:rFonts w:eastAsia="PMingLiU"/>
                <w:b/>
                <w:sz w:val="20"/>
                <w:szCs w:val="20"/>
              </w:rPr>
              <w:t>2</w:t>
            </w:r>
            <w:r w:rsidRPr="00AA1A38">
              <w:rPr>
                <w:rFonts w:eastAsia="PMingLiU"/>
                <w:b/>
                <w:sz w:val="20"/>
                <w:szCs w:val="20"/>
              </w:rPr>
              <w:t>/3</w:t>
            </w:r>
            <w:r w:rsidR="0001167F">
              <w:rPr>
                <w:rFonts w:eastAsia="PMingLiU"/>
                <w:b/>
                <w:sz w:val="20"/>
                <w:szCs w:val="20"/>
              </w:rPr>
              <w:t>5</w:t>
            </w:r>
          </w:p>
        </w:tc>
      </w:tr>
      <w:tr w:rsidR="00157F7A" w:rsidRPr="00AA1A38" w:rsidTr="00157F7A">
        <w:trPr>
          <w:trHeight w:val="671"/>
        </w:trPr>
        <w:tc>
          <w:tcPr>
            <w:tcW w:w="246" w:type="pct"/>
            <w:shd w:val="clear" w:color="auto" w:fill="auto"/>
            <w:vAlign w:val="center"/>
          </w:tcPr>
          <w:p w:rsidR="00157F7A" w:rsidRDefault="00157F7A" w:rsidP="00157F7A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</w:p>
        </w:tc>
        <w:tc>
          <w:tcPr>
            <w:tcW w:w="3476" w:type="pct"/>
            <w:gridSpan w:val="9"/>
            <w:shd w:val="clear" w:color="auto" w:fill="auto"/>
            <w:vAlign w:val="center"/>
          </w:tcPr>
          <w:p w:rsidR="00157F7A" w:rsidRPr="00AA1A38" w:rsidRDefault="00157F7A" w:rsidP="00157F7A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2" w:type="pct"/>
            <w:gridSpan w:val="3"/>
            <w:shd w:val="clear" w:color="auto" w:fill="auto"/>
            <w:vAlign w:val="center"/>
          </w:tcPr>
          <w:p w:rsidR="00157F7A" w:rsidRPr="00AA1A38" w:rsidRDefault="00157F7A" w:rsidP="00157F7A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bCs/>
                <w:sz w:val="20"/>
                <w:szCs w:val="20"/>
              </w:rPr>
            </w:pPr>
            <w:r w:rsidRPr="00AA1A38">
              <w:rPr>
                <w:rFonts w:eastAsia="PMingLiU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57F7A" w:rsidRPr="00AA1A38" w:rsidRDefault="00157F7A" w:rsidP="00157F7A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sz w:val="20"/>
                <w:szCs w:val="20"/>
              </w:rPr>
            </w:pPr>
            <w:r w:rsidRPr="00AA1A38">
              <w:rPr>
                <w:rFonts w:eastAsia="PMingLiU"/>
                <w:b/>
                <w:sz w:val="20"/>
                <w:szCs w:val="20"/>
              </w:rPr>
              <w:t>4</w:t>
            </w:r>
            <w:r>
              <w:rPr>
                <w:rFonts w:eastAsia="PMingLiU"/>
                <w:b/>
                <w:sz w:val="20"/>
                <w:szCs w:val="20"/>
              </w:rPr>
              <w:t>2</w:t>
            </w:r>
            <w:r w:rsidRPr="00AA1A38">
              <w:rPr>
                <w:rFonts w:eastAsia="PMingLiU"/>
                <w:b/>
                <w:sz w:val="20"/>
                <w:szCs w:val="20"/>
              </w:rPr>
              <w:t>/70</w:t>
            </w:r>
          </w:p>
        </w:tc>
      </w:tr>
      <w:tr w:rsidR="00157F7A" w:rsidRPr="00AA1A38" w:rsidTr="00C03CA9">
        <w:trPr>
          <w:trHeight w:val="671"/>
        </w:trPr>
        <w:tc>
          <w:tcPr>
            <w:tcW w:w="246" w:type="pct"/>
            <w:shd w:val="clear" w:color="auto" w:fill="auto"/>
            <w:vAlign w:val="center"/>
          </w:tcPr>
          <w:p w:rsidR="00157F7A" w:rsidRPr="00AA1A38" w:rsidRDefault="00157F7A" w:rsidP="00157F7A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157F7A" w:rsidRPr="00AA1A38" w:rsidRDefault="00157F7A" w:rsidP="00157F7A">
            <w:pPr>
              <w:shd w:val="clear" w:color="auto" w:fill="FFFFFF" w:themeFill="background1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157F7A" w:rsidRPr="00AA1A38" w:rsidRDefault="00157F7A" w:rsidP="00157F7A">
            <w:pPr>
              <w:widowControl w:val="0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157F7A" w:rsidRPr="00AA1A38" w:rsidRDefault="00157F7A" w:rsidP="00157F7A">
            <w:pPr>
              <w:widowControl w:val="0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157F7A" w:rsidRPr="00AA1A38" w:rsidRDefault="00157F7A" w:rsidP="00157F7A">
            <w:pPr>
              <w:widowControl w:val="0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157F7A" w:rsidRPr="00AA1A38" w:rsidRDefault="00157F7A" w:rsidP="00157F7A">
            <w:pPr>
              <w:widowControl w:val="0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157F7A" w:rsidRPr="00AA1A38" w:rsidRDefault="00157F7A" w:rsidP="00157F7A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57F7A" w:rsidRPr="00AA1A38" w:rsidRDefault="00157F7A" w:rsidP="00157F7A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157F7A" w:rsidRPr="00AA1A38" w:rsidRDefault="00157F7A" w:rsidP="00157F7A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57F7A" w:rsidRPr="00AA1A38" w:rsidRDefault="00157F7A" w:rsidP="00157F7A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2" w:type="pct"/>
            <w:gridSpan w:val="3"/>
            <w:shd w:val="clear" w:color="auto" w:fill="auto"/>
            <w:vAlign w:val="center"/>
          </w:tcPr>
          <w:p w:rsidR="00157F7A" w:rsidRPr="00AA1A38" w:rsidRDefault="00157F7A" w:rsidP="00157F7A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157F7A" w:rsidRPr="00AA1A38" w:rsidRDefault="00157F7A" w:rsidP="00157F7A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sz w:val="20"/>
                <w:szCs w:val="20"/>
              </w:rPr>
            </w:pPr>
            <w:r>
              <w:rPr>
                <w:rFonts w:eastAsia="PMingLiU"/>
                <w:b/>
                <w:sz w:val="20"/>
                <w:szCs w:val="20"/>
              </w:rPr>
              <w:t>18/30</w:t>
            </w:r>
          </w:p>
        </w:tc>
      </w:tr>
      <w:tr w:rsidR="00157F7A" w:rsidRPr="00AA1A38" w:rsidTr="00C03CA9">
        <w:trPr>
          <w:trHeight w:val="671"/>
        </w:trPr>
        <w:tc>
          <w:tcPr>
            <w:tcW w:w="246" w:type="pct"/>
            <w:shd w:val="clear" w:color="auto" w:fill="auto"/>
            <w:vAlign w:val="center"/>
          </w:tcPr>
          <w:p w:rsidR="00157F7A" w:rsidRPr="00AA1A38" w:rsidRDefault="00157F7A" w:rsidP="00157F7A">
            <w:pPr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157F7A" w:rsidRPr="00AA1A38" w:rsidRDefault="00157F7A" w:rsidP="00157F7A">
            <w:pPr>
              <w:shd w:val="clear" w:color="auto" w:fill="FFFFFF" w:themeFill="background1"/>
              <w:ind w:firstLine="0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ИТОГО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157F7A" w:rsidRPr="00AA1A38" w:rsidRDefault="00157F7A" w:rsidP="00157F7A">
            <w:pPr>
              <w:widowControl w:val="0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34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157F7A" w:rsidRPr="00AA1A38" w:rsidRDefault="00157F7A" w:rsidP="00157F7A">
            <w:pPr>
              <w:widowControl w:val="0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51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157F7A" w:rsidRPr="00AA1A38" w:rsidRDefault="00157F7A" w:rsidP="00157F7A">
            <w:pPr>
              <w:widowControl w:val="0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157F7A" w:rsidRPr="00AA1A38" w:rsidRDefault="00157F7A" w:rsidP="00157F7A">
            <w:pPr>
              <w:widowControl w:val="0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95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157F7A" w:rsidRPr="00AA1A38" w:rsidRDefault="00157F7A" w:rsidP="00157F7A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157F7A" w:rsidRPr="00AA1A38" w:rsidRDefault="00157F7A" w:rsidP="00157F7A">
            <w:pPr>
              <w:pStyle w:val="32"/>
              <w:widowControl w:val="0"/>
              <w:shd w:val="clear" w:color="auto" w:fill="FFFFFF" w:themeFill="background1"/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AA1A38">
              <w:rPr>
                <w:b/>
                <w:sz w:val="20"/>
              </w:rPr>
              <w:t>18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57F7A" w:rsidRPr="00AA1A38" w:rsidRDefault="00157F7A" w:rsidP="00157F7A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57F7A" w:rsidRPr="00AA1A38" w:rsidRDefault="00157F7A" w:rsidP="00157F7A">
            <w:pPr>
              <w:shd w:val="clear" w:color="auto" w:fill="FFFFFF" w:themeFill="background1"/>
              <w:spacing w:before="40" w:after="40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2" w:type="pct"/>
            <w:gridSpan w:val="3"/>
            <w:shd w:val="clear" w:color="auto" w:fill="auto"/>
            <w:vAlign w:val="center"/>
          </w:tcPr>
          <w:p w:rsidR="00157F7A" w:rsidRPr="00AA1A38" w:rsidRDefault="00157F7A" w:rsidP="00157F7A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157F7A" w:rsidRPr="00AA1A38" w:rsidRDefault="00157F7A" w:rsidP="00157F7A">
            <w:pPr>
              <w:pStyle w:val="Style74"/>
              <w:widowControl/>
              <w:shd w:val="clear" w:color="auto" w:fill="FFFFFF" w:themeFill="background1"/>
              <w:spacing w:before="120"/>
              <w:jc w:val="center"/>
              <w:rPr>
                <w:rFonts w:eastAsia="PMingLiU"/>
                <w:b/>
                <w:sz w:val="20"/>
                <w:szCs w:val="20"/>
              </w:rPr>
            </w:pPr>
            <w:r>
              <w:rPr>
                <w:rFonts w:eastAsia="PMingLiU"/>
                <w:b/>
                <w:sz w:val="20"/>
                <w:szCs w:val="20"/>
              </w:rPr>
              <w:t>60/100</w:t>
            </w:r>
          </w:p>
        </w:tc>
      </w:tr>
    </w:tbl>
    <w:p w:rsidR="009317EC" w:rsidRDefault="009317EC" w:rsidP="00C03CA9">
      <w:pPr>
        <w:widowControl w:val="0"/>
        <w:shd w:val="clear" w:color="auto" w:fill="FFFFFF" w:themeFill="background1"/>
        <w:ind w:firstLine="0"/>
        <w:jc w:val="both"/>
        <w:rPr>
          <w:b/>
        </w:rPr>
      </w:pPr>
    </w:p>
    <w:p w:rsidR="009317EC" w:rsidRPr="009537FF" w:rsidRDefault="009317EC" w:rsidP="009317EC">
      <w:pPr>
        <w:widowControl w:val="0"/>
        <w:ind w:firstLine="0"/>
        <w:jc w:val="both"/>
        <w:rPr>
          <w:b/>
        </w:rPr>
      </w:pPr>
    </w:p>
    <w:p w:rsidR="00DE54EF" w:rsidRDefault="00DE54EF" w:rsidP="00DE54EF">
      <w:pPr>
        <w:widowControl w:val="0"/>
        <w:contextualSpacing/>
        <w:jc w:val="center"/>
      </w:pPr>
    </w:p>
    <w:p w:rsidR="00DE54EF" w:rsidRDefault="00DE54EF" w:rsidP="00DE54EF">
      <w:pPr>
        <w:widowControl w:val="0"/>
        <w:contextualSpacing/>
        <w:jc w:val="center"/>
        <w:sectPr w:rsidR="00DE54EF" w:rsidSect="0076507C">
          <w:pgSz w:w="16820" w:h="11900" w:orient="landscape"/>
          <w:pgMar w:top="851" w:right="1134" w:bottom="1418" w:left="1134" w:header="720" w:footer="794" w:gutter="0"/>
          <w:cols w:space="60"/>
          <w:noEndnote/>
        </w:sectPr>
      </w:pPr>
    </w:p>
    <w:p w:rsidR="00DE54EF" w:rsidRPr="000B564A" w:rsidRDefault="00DE54EF" w:rsidP="00DE54EF">
      <w:pPr>
        <w:pStyle w:val="Style60"/>
        <w:spacing w:line="240" w:lineRule="auto"/>
        <w:ind w:firstLine="0"/>
        <w:rPr>
          <w:rStyle w:val="FontStyle141"/>
          <w:i w:val="0"/>
          <w:sz w:val="28"/>
          <w:szCs w:val="28"/>
        </w:rPr>
      </w:pPr>
      <w:r w:rsidRPr="000B564A">
        <w:rPr>
          <w:rStyle w:val="FontStyle141"/>
          <w:i w:val="0"/>
          <w:sz w:val="28"/>
          <w:szCs w:val="28"/>
        </w:rPr>
        <w:lastRenderedPageBreak/>
        <w:t>Содержание дисциплины, структурированное по разделам (темам)</w:t>
      </w:r>
    </w:p>
    <w:p w:rsidR="00DE54EF" w:rsidRPr="000B564A" w:rsidRDefault="00DE54EF" w:rsidP="00DE54EF">
      <w:pPr>
        <w:widowControl w:val="0"/>
        <w:contextualSpacing/>
        <w:jc w:val="center"/>
        <w:rPr>
          <w:sz w:val="28"/>
          <w:szCs w:val="28"/>
        </w:rPr>
      </w:pPr>
    </w:p>
    <w:p w:rsidR="00DE54EF" w:rsidRDefault="00DE54EF" w:rsidP="00DE54EF">
      <w:pPr>
        <w:widowControl w:val="0"/>
        <w:contextualSpacing/>
        <w:jc w:val="right"/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833"/>
        <w:gridCol w:w="978"/>
      </w:tblGrid>
      <w:tr w:rsidR="006C6498" w:rsidRPr="003A3C40" w:rsidTr="00B909F5">
        <w:tc>
          <w:tcPr>
            <w:tcW w:w="810" w:type="dxa"/>
            <w:shd w:val="clear" w:color="auto" w:fill="auto"/>
          </w:tcPr>
          <w:p w:rsidR="006C6498" w:rsidRPr="00060A9B" w:rsidRDefault="006C6498" w:rsidP="0076507C">
            <w:pPr>
              <w:pStyle w:val="Style101"/>
              <w:widowControl/>
              <w:autoSpaceDE/>
              <w:autoSpaceDN/>
              <w:adjustRightInd/>
              <w:spacing w:before="120" w:line="240" w:lineRule="auto"/>
              <w:ind w:hanging="40"/>
              <w:jc w:val="center"/>
              <w:rPr>
                <w:rStyle w:val="FontStyle134"/>
              </w:rPr>
            </w:pPr>
            <w:r w:rsidRPr="00060A9B">
              <w:rPr>
                <w:rStyle w:val="FontStyle134"/>
              </w:rPr>
              <w:t>№ п/п</w:t>
            </w:r>
          </w:p>
          <w:p w:rsidR="006C6498" w:rsidRPr="00060A9B" w:rsidRDefault="006C6498" w:rsidP="0076507C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811" w:type="dxa"/>
            <w:gridSpan w:val="2"/>
            <w:shd w:val="clear" w:color="auto" w:fill="auto"/>
          </w:tcPr>
          <w:p w:rsidR="006C6498" w:rsidRPr="003A3C40" w:rsidRDefault="006C6498" w:rsidP="0076507C">
            <w:pPr>
              <w:spacing w:before="120"/>
              <w:ind w:hanging="40"/>
              <w:jc w:val="center"/>
              <w:rPr>
                <w:rStyle w:val="FontStyle134"/>
                <w:szCs w:val="24"/>
              </w:rPr>
            </w:pPr>
            <w:r w:rsidRPr="00060A9B">
              <w:rPr>
                <w:rStyle w:val="FontStyle134"/>
                <w:szCs w:val="24"/>
              </w:rPr>
              <w:t>Наименование</w:t>
            </w:r>
            <w:r w:rsidRPr="003A3C40">
              <w:rPr>
                <w:rStyle w:val="FontStyle134"/>
                <w:szCs w:val="24"/>
              </w:rPr>
              <w:t xml:space="preserve"> </w:t>
            </w:r>
            <w:r w:rsidRPr="00060A9B">
              <w:rPr>
                <w:rStyle w:val="FontStyle134"/>
                <w:szCs w:val="24"/>
              </w:rPr>
              <w:t>раздела / модуля</w:t>
            </w:r>
            <w:r w:rsidRPr="003A3C40">
              <w:rPr>
                <w:rStyle w:val="FontStyle134"/>
                <w:szCs w:val="24"/>
              </w:rPr>
              <w:t xml:space="preserve"> </w:t>
            </w:r>
            <w:r w:rsidRPr="00060A9B">
              <w:rPr>
                <w:rStyle w:val="FontStyle134"/>
                <w:szCs w:val="24"/>
              </w:rPr>
              <w:t>дисциплины</w:t>
            </w:r>
          </w:p>
          <w:p w:rsidR="006C6498" w:rsidRPr="00060A9B" w:rsidRDefault="006C6498" w:rsidP="0076507C">
            <w:pPr>
              <w:spacing w:before="120"/>
              <w:ind w:hanging="40"/>
              <w:jc w:val="center"/>
              <w:rPr>
                <w:rStyle w:val="FontStyle134"/>
                <w:szCs w:val="24"/>
              </w:rPr>
            </w:pPr>
            <w:r w:rsidRPr="00060A9B">
              <w:rPr>
                <w:rStyle w:val="FontStyle134"/>
              </w:rPr>
              <w:t>Содержание</w:t>
            </w:r>
          </w:p>
        </w:tc>
      </w:tr>
      <w:tr w:rsidR="006C6498" w:rsidRPr="00060A9B" w:rsidTr="00B909F5"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C6498" w:rsidRPr="00060A9B" w:rsidRDefault="006C6498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</w:rPr>
            </w:pPr>
            <w:r w:rsidRPr="00060A9B">
              <w:rPr>
                <w:rStyle w:val="FontStyle142"/>
                <w:b/>
              </w:rPr>
              <w:t>1.</w:t>
            </w:r>
          </w:p>
        </w:tc>
        <w:tc>
          <w:tcPr>
            <w:tcW w:w="8811" w:type="dxa"/>
            <w:gridSpan w:val="2"/>
            <w:shd w:val="clear" w:color="auto" w:fill="D9D9D9" w:themeFill="background1" w:themeFillShade="D9"/>
            <w:vAlign w:val="center"/>
          </w:tcPr>
          <w:p w:rsidR="006C6498" w:rsidRPr="00040B79" w:rsidRDefault="00005D42" w:rsidP="0076507C">
            <w:pPr>
              <w:pStyle w:val="Style74"/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Социология управления как отрасль научного знания</w:t>
            </w:r>
          </w:p>
        </w:tc>
      </w:tr>
      <w:tr w:rsidR="006C6498" w:rsidRPr="00060A9B" w:rsidTr="00B909F5">
        <w:tc>
          <w:tcPr>
            <w:tcW w:w="810" w:type="dxa"/>
          </w:tcPr>
          <w:p w:rsidR="006C6498" w:rsidRPr="006C6498" w:rsidRDefault="006C6498" w:rsidP="0076507C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6C6498" w:rsidRPr="00060A9B" w:rsidRDefault="006C6498" w:rsidP="0076507C">
            <w:pPr>
              <w:pStyle w:val="Style60"/>
              <w:spacing w:before="60" w:after="60" w:line="240" w:lineRule="auto"/>
              <w:ind w:firstLine="0"/>
              <w:jc w:val="center"/>
              <w:rPr>
                <w:b/>
              </w:rPr>
            </w:pPr>
            <w:r w:rsidRPr="00060A9B">
              <w:rPr>
                <w:b/>
              </w:rPr>
              <w:t>Лекции</w:t>
            </w:r>
            <w:r>
              <w:rPr>
                <w:b/>
              </w:rPr>
              <w:t xml:space="preserve"> </w:t>
            </w:r>
          </w:p>
        </w:tc>
      </w:tr>
      <w:tr w:rsidR="006C6498" w:rsidRPr="00060A9B" w:rsidTr="00B909F5">
        <w:tc>
          <w:tcPr>
            <w:tcW w:w="810" w:type="dxa"/>
            <w:vAlign w:val="center"/>
          </w:tcPr>
          <w:p w:rsidR="006C6498" w:rsidRPr="00756B33" w:rsidRDefault="006C6498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756B33">
              <w:rPr>
                <w:rStyle w:val="FontStyle142"/>
                <w:sz w:val="24"/>
                <w:szCs w:val="24"/>
              </w:rPr>
              <w:t>Л1.1</w:t>
            </w:r>
          </w:p>
        </w:tc>
        <w:tc>
          <w:tcPr>
            <w:tcW w:w="7833" w:type="dxa"/>
            <w:vAlign w:val="center"/>
          </w:tcPr>
          <w:p w:rsidR="00913881" w:rsidRPr="00913881" w:rsidRDefault="00913881" w:rsidP="004614B5">
            <w:pPr>
              <w:ind w:firstLine="324"/>
              <w:jc w:val="both"/>
              <w:rPr>
                <w:b/>
                <w:szCs w:val="24"/>
              </w:rPr>
            </w:pPr>
            <w:r w:rsidRPr="00913881">
              <w:rPr>
                <w:b/>
                <w:szCs w:val="24"/>
              </w:rPr>
              <w:t>СОЦИАОЛОГИЯ УПРАВЛЕНИЯ КАК ОТРАСЛЬ НАУЧНОГО ЗНАНИЯ. ПРЕДМЕТ СОЦИОЛОГИИ</w:t>
            </w:r>
          </w:p>
          <w:p w:rsidR="006C6498" w:rsidRPr="00040B79" w:rsidRDefault="004614B5" w:rsidP="004614B5">
            <w:pPr>
              <w:ind w:firstLine="324"/>
              <w:jc w:val="both"/>
              <w:rPr>
                <w:szCs w:val="24"/>
              </w:rPr>
            </w:pPr>
            <w:r>
              <w:rPr>
                <w:szCs w:val="24"/>
              </w:rPr>
              <w:t>Социология управления как отрасль научного знания. Объект и предмет социологии управления. Характеристика уровней области социологии управления. Современное понятие управления и менеджмента.</w:t>
            </w:r>
          </w:p>
        </w:tc>
        <w:tc>
          <w:tcPr>
            <w:tcW w:w="978" w:type="dxa"/>
          </w:tcPr>
          <w:p w:rsidR="006C6498" w:rsidRPr="00756B33" w:rsidRDefault="00756B33" w:rsidP="0076507C">
            <w:pPr>
              <w:pStyle w:val="Style88"/>
              <w:widowControl/>
              <w:spacing w:after="100" w:line="240" w:lineRule="auto"/>
              <w:ind w:firstLine="397"/>
              <w:jc w:val="left"/>
            </w:pPr>
            <w:r w:rsidRPr="00756B33">
              <w:t>2ч</w:t>
            </w:r>
            <w:r w:rsidR="00AF38C1">
              <w:t xml:space="preserve"> </w:t>
            </w:r>
          </w:p>
        </w:tc>
      </w:tr>
      <w:tr w:rsidR="006C6498" w:rsidRPr="00060A9B" w:rsidTr="00B909F5">
        <w:tc>
          <w:tcPr>
            <w:tcW w:w="810" w:type="dxa"/>
            <w:vAlign w:val="center"/>
          </w:tcPr>
          <w:p w:rsidR="006C6498" w:rsidRPr="00756B33" w:rsidRDefault="006C6498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756B33">
              <w:rPr>
                <w:rStyle w:val="FontStyle142"/>
                <w:sz w:val="24"/>
                <w:szCs w:val="24"/>
              </w:rPr>
              <w:t>Л1.2</w:t>
            </w:r>
          </w:p>
        </w:tc>
        <w:tc>
          <w:tcPr>
            <w:tcW w:w="7833" w:type="dxa"/>
            <w:vAlign w:val="center"/>
          </w:tcPr>
          <w:p w:rsidR="004614B5" w:rsidRPr="00913881" w:rsidRDefault="00913881" w:rsidP="00040B79">
            <w:pPr>
              <w:ind w:firstLine="324"/>
              <w:jc w:val="both"/>
              <w:rPr>
                <w:b/>
                <w:szCs w:val="24"/>
              </w:rPr>
            </w:pPr>
            <w:r w:rsidRPr="00913881">
              <w:rPr>
                <w:b/>
                <w:szCs w:val="24"/>
              </w:rPr>
              <w:t>ИДЕЙНЫЕ ПРЕДПОСЫЛКИ ВОЗНИКНОВЕНИЯ И ЭВОЛЮЦИЯ ПОНЯТИЯ СОЦИОЛОГИИ УПРАВЛЕНИЯ</w:t>
            </w:r>
          </w:p>
          <w:p w:rsidR="00854F75" w:rsidRPr="007335FD" w:rsidRDefault="004614B5" w:rsidP="009D5A17">
            <w:pPr>
              <w:ind w:firstLine="324"/>
              <w:jc w:val="both"/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rPr>
                <w:szCs w:val="24"/>
              </w:rPr>
              <w:t xml:space="preserve">Идейные предпосылки возникновения, развитие социологии управления. Классическая школа: научное управление (Ф. Тейлор), административное управление (Г. </w:t>
            </w:r>
            <w:proofErr w:type="spellStart"/>
            <w:r>
              <w:rPr>
                <w:szCs w:val="24"/>
              </w:rPr>
              <w:t>Файоль</w:t>
            </w:r>
            <w:proofErr w:type="spellEnd"/>
            <w:r>
              <w:rPr>
                <w:szCs w:val="24"/>
              </w:rPr>
              <w:t xml:space="preserve">). Теория рациональной бюрократии (М. Вебер). Школа социальных отношений. Мотивационные теории. Теория неоклассического гуманитарного направления. Труды Д. </w:t>
            </w:r>
            <w:proofErr w:type="spellStart"/>
            <w:r>
              <w:rPr>
                <w:szCs w:val="24"/>
              </w:rPr>
              <w:t>Мэйо</w:t>
            </w:r>
            <w:proofErr w:type="spellEnd"/>
            <w:r>
              <w:rPr>
                <w:szCs w:val="24"/>
              </w:rPr>
              <w:t xml:space="preserve">, А. </w:t>
            </w:r>
            <w:proofErr w:type="spellStart"/>
            <w:r>
              <w:rPr>
                <w:szCs w:val="24"/>
              </w:rPr>
              <w:t>Маслоу</w:t>
            </w:r>
            <w:proofErr w:type="spellEnd"/>
            <w:r>
              <w:rPr>
                <w:szCs w:val="24"/>
              </w:rPr>
              <w:t xml:space="preserve">, Ф. </w:t>
            </w:r>
            <w:proofErr w:type="spellStart"/>
            <w:r>
              <w:rPr>
                <w:szCs w:val="24"/>
              </w:rPr>
              <w:t>Херцберга</w:t>
            </w:r>
            <w:proofErr w:type="spellEnd"/>
            <w:r>
              <w:rPr>
                <w:szCs w:val="24"/>
              </w:rPr>
              <w:t xml:space="preserve">, Р.М. </w:t>
            </w:r>
            <w:proofErr w:type="spellStart"/>
            <w:r>
              <w:rPr>
                <w:szCs w:val="24"/>
              </w:rPr>
              <w:t>Спайерта</w:t>
            </w:r>
            <w:proofErr w:type="spellEnd"/>
            <w:r>
              <w:rPr>
                <w:szCs w:val="24"/>
              </w:rPr>
              <w:t xml:space="preserve">, Дж. </w:t>
            </w:r>
            <w:proofErr w:type="spellStart"/>
            <w:r>
              <w:rPr>
                <w:szCs w:val="24"/>
              </w:rPr>
              <w:t>Марча</w:t>
            </w:r>
            <w:proofErr w:type="spellEnd"/>
            <w:r>
              <w:rPr>
                <w:szCs w:val="24"/>
              </w:rPr>
              <w:t xml:space="preserve">, П. </w:t>
            </w:r>
            <w:proofErr w:type="spellStart"/>
            <w:r>
              <w:rPr>
                <w:szCs w:val="24"/>
              </w:rPr>
              <w:t>Селзника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78" w:type="dxa"/>
          </w:tcPr>
          <w:p w:rsidR="006C6498" w:rsidRPr="00756B33" w:rsidRDefault="00756B33" w:rsidP="0076507C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  <w:r w:rsidRPr="00756B33">
              <w:rPr>
                <w:rStyle w:val="FontStyle134"/>
                <w:b w:val="0"/>
                <w:sz w:val="24"/>
                <w:szCs w:val="24"/>
              </w:rPr>
              <w:t>2</w:t>
            </w:r>
            <w:r w:rsidR="00AF38C1">
              <w:rPr>
                <w:rStyle w:val="FontStyle134"/>
                <w:b w:val="0"/>
                <w:sz w:val="24"/>
                <w:szCs w:val="24"/>
              </w:rPr>
              <w:t xml:space="preserve"> </w:t>
            </w:r>
            <w:r w:rsidRPr="00756B33">
              <w:rPr>
                <w:rStyle w:val="FontStyle134"/>
                <w:b w:val="0"/>
                <w:sz w:val="24"/>
                <w:szCs w:val="24"/>
              </w:rPr>
              <w:t>ч</w:t>
            </w:r>
            <w:r w:rsidR="00AF38C1">
              <w:rPr>
                <w:rStyle w:val="FontStyle134"/>
                <w:b w:val="0"/>
                <w:sz w:val="24"/>
                <w:szCs w:val="24"/>
              </w:rPr>
              <w:t xml:space="preserve"> </w:t>
            </w:r>
          </w:p>
        </w:tc>
      </w:tr>
      <w:tr w:rsidR="009D5A17" w:rsidRPr="00060A9B" w:rsidTr="00B909F5">
        <w:tc>
          <w:tcPr>
            <w:tcW w:w="810" w:type="dxa"/>
            <w:vAlign w:val="center"/>
          </w:tcPr>
          <w:p w:rsidR="009D5A17" w:rsidRPr="00756B33" w:rsidRDefault="009D5A17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Л1.3</w:t>
            </w:r>
          </w:p>
        </w:tc>
        <w:tc>
          <w:tcPr>
            <w:tcW w:w="7833" w:type="dxa"/>
            <w:vAlign w:val="center"/>
          </w:tcPr>
          <w:p w:rsidR="00913881" w:rsidRPr="00913881" w:rsidRDefault="00913881" w:rsidP="009D5A17">
            <w:pPr>
              <w:ind w:firstLine="324"/>
              <w:jc w:val="both"/>
              <w:rPr>
                <w:b/>
                <w:szCs w:val="24"/>
              </w:rPr>
            </w:pPr>
            <w:r w:rsidRPr="00913881">
              <w:rPr>
                <w:b/>
                <w:szCs w:val="24"/>
              </w:rPr>
              <w:t>РАЗВИТИЕ СОЦИОЛОГИИ УПРАВЛЕНИЯ В РОССИИ</w:t>
            </w:r>
          </w:p>
          <w:p w:rsidR="009D5A17" w:rsidRPr="004614B5" w:rsidRDefault="009D5A17" w:rsidP="009D5A17">
            <w:pPr>
              <w:ind w:firstLine="324"/>
              <w:jc w:val="both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Основные этапы развития отечественной </w:t>
            </w:r>
            <w:r w:rsidR="00913881">
              <w:rPr>
                <w:szCs w:val="24"/>
              </w:rPr>
              <w:t xml:space="preserve">дореволюционной  управленческой </w:t>
            </w:r>
            <w:r>
              <w:rPr>
                <w:szCs w:val="24"/>
              </w:rPr>
              <w:t>с</w:t>
            </w:r>
            <w:r w:rsidR="00913881">
              <w:rPr>
                <w:szCs w:val="24"/>
              </w:rPr>
              <w:t>оциологической мысли. Управленч</w:t>
            </w:r>
            <w:r>
              <w:rPr>
                <w:szCs w:val="24"/>
              </w:rPr>
              <w:t>еский аспект в работах П.</w:t>
            </w:r>
            <w:r w:rsidR="0091388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Сорокина. Исследование феномена толпы в работах Н.К. Михайловского. Социология управления в послереволюционной России.  Центральный институт труда  и  А.К. </w:t>
            </w:r>
            <w:proofErr w:type="spellStart"/>
            <w:r>
              <w:rPr>
                <w:szCs w:val="24"/>
              </w:rPr>
              <w:t>Гастев</w:t>
            </w:r>
            <w:proofErr w:type="spellEnd"/>
            <w:r>
              <w:rPr>
                <w:szCs w:val="24"/>
              </w:rPr>
              <w:t xml:space="preserve">. Исследования в 1960-1980 гг.: В.Г. Афанасьев, Д.М. </w:t>
            </w:r>
            <w:proofErr w:type="spellStart"/>
            <w:r>
              <w:rPr>
                <w:szCs w:val="24"/>
              </w:rPr>
              <w:t>Гвишиани</w:t>
            </w:r>
            <w:proofErr w:type="spellEnd"/>
            <w:r>
              <w:rPr>
                <w:szCs w:val="24"/>
              </w:rPr>
              <w:t>, Б.А. Грушин и др. Развитие социологии управления на современном этапе.</w:t>
            </w:r>
          </w:p>
        </w:tc>
        <w:tc>
          <w:tcPr>
            <w:tcW w:w="978" w:type="dxa"/>
          </w:tcPr>
          <w:p w:rsidR="009D5A17" w:rsidRPr="00756B33" w:rsidRDefault="00797E34" w:rsidP="0076507C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t>2 ч</w:t>
            </w:r>
          </w:p>
        </w:tc>
      </w:tr>
      <w:tr w:rsidR="007335FD" w:rsidRPr="00060A9B" w:rsidTr="0068760E">
        <w:tc>
          <w:tcPr>
            <w:tcW w:w="9621" w:type="dxa"/>
            <w:gridSpan w:val="3"/>
            <w:vAlign w:val="center"/>
          </w:tcPr>
          <w:p w:rsidR="007335FD" w:rsidRPr="006C6498" w:rsidRDefault="007335FD" w:rsidP="0076507C">
            <w:pPr>
              <w:pStyle w:val="32"/>
              <w:spacing w:before="60" w:after="60" w:line="240" w:lineRule="auto"/>
              <w:ind w:left="0" w:firstLine="0"/>
              <w:jc w:val="center"/>
              <w:rPr>
                <w:b/>
                <w:szCs w:val="24"/>
              </w:rPr>
            </w:pPr>
            <w:r w:rsidRPr="006C6498">
              <w:rPr>
                <w:b/>
                <w:szCs w:val="24"/>
              </w:rPr>
              <w:t>Семинары</w:t>
            </w:r>
          </w:p>
        </w:tc>
      </w:tr>
      <w:tr w:rsidR="006C6498" w:rsidRPr="00060A9B" w:rsidTr="00B909F5">
        <w:tc>
          <w:tcPr>
            <w:tcW w:w="810" w:type="dxa"/>
            <w:vAlign w:val="center"/>
          </w:tcPr>
          <w:p w:rsidR="006C6498" w:rsidRPr="00756B33" w:rsidRDefault="006C6498" w:rsidP="006C64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756B33">
              <w:rPr>
                <w:rStyle w:val="FontStyle142"/>
                <w:sz w:val="24"/>
                <w:szCs w:val="24"/>
              </w:rPr>
              <w:t>С1-1</w:t>
            </w:r>
          </w:p>
        </w:tc>
        <w:tc>
          <w:tcPr>
            <w:tcW w:w="7833" w:type="dxa"/>
            <w:vAlign w:val="center"/>
          </w:tcPr>
          <w:p w:rsidR="00574C91" w:rsidRPr="005D191E" w:rsidRDefault="00574C91" w:rsidP="00574C91">
            <w:pPr>
              <w:pStyle w:val="aa"/>
              <w:spacing w:line="240" w:lineRule="auto"/>
              <w:ind w:left="0" w:firstLine="0"/>
              <w:rPr>
                <w:b/>
                <w:szCs w:val="24"/>
              </w:rPr>
            </w:pPr>
            <w:r w:rsidRPr="005D191E">
              <w:rPr>
                <w:b/>
                <w:szCs w:val="24"/>
              </w:rPr>
              <w:t xml:space="preserve">      </w:t>
            </w:r>
            <w:r w:rsidR="005D191E" w:rsidRPr="005D191E">
              <w:rPr>
                <w:b/>
                <w:szCs w:val="24"/>
              </w:rPr>
              <w:t>СОЦИОЛОГИЯ УПРАВЛЕНИ</w:t>
            </w:r>
            <w:r w:rsidR="00913881">
              <w:rPr>
                <w:b/>
                <w:szCs w:val="24"/>
              </w:rPr>
              <w:t>Я</w:t>
            </w:r>
            <w:r w:rsidR="005D191E" w:rsidRPr="005D191E">
              <w:rPr>
                <w:b/>
                <w:szCs w:val="24"/>
              </w:rPr>
              <w:t xml:space="preserve"> КАК ОТРАСЛЬ НАУЧНОГО И ПРАКТИЧЕСКОГО ЗНАНИЯ</w:t>
            </w:r>
          </w:p>
          <w:p w:rsidR="00574C91" w:rsidRDefault="00574C91" w:rsidP="00910A22">
            <w:pPr>
              <w:pStyle w:val="aa"/>
              <w:numPr>
                <w:ilvl w:val="0"/>
                <w:numId w:val="22"/>
              </w:numPr>
              <w:spacing w:line="240" w:lineRule="auto"/>
              <w:ind w:left="-101" w:firstLine="425"/>
            </w:pPr>
            <w:r>
              <w:t>Социология управления как отрасль науки и практики.</w:t>
            </w:r>
          </w:p>
          <w:p w:rsidR="00040B79" w:rsidRDefault="00574C91" w:rsidP="00910A22">
            <w:pPr>
              <w:pStyle w:val="aa"/>
              <w:numPr>
                <w:ilvl w:val="0"/>
                <w:numId w:val="22"/>
              </w:numPr>
              <w:spacing w:line="240" w:lineRule="auto"/>
              <w:ind w:left="-101" w:firstLine="425"/>
            </w:pPr>
            <w:r>
              <w:t>Предметная область социологии управления.</w:t>
            </w:r>
          </w:p>
          <w:p w:rsidR="00835CF8" w:rsidRDefault="00574C91" w:rsidP="00910A22">
            <w:pPr>
              <w:pStyle w:val="aa"/>
              <w:numPr>
                <w:ilvl w:val="0"/>
                <w:numId w:val="22"/>
              </w:numPr>
              <w:spacing w:line="240" w:lineRule="auto"/>
              <w:ind w:left="-101" w:firstLine="425"/>
            </w:pPr>
            <w:r>
              <w:t>Характеристика уровней социологии управления.</w:t>
            </w:r>
          </w:p>
          <w:p w:rsidR="00574C91" w:rsidRPr="00AF38C1" w:rsidRDefault="00574C91" w:rsidP="00910A22">
            <w:pPr>
              <w:pStyle w:val="aa"/>
              <w:numPr>
                <w:ilvl w:val="0"/>
                <w:numId w:val="22"/>
              </w:numPr>
              <w:spacing w:line="240" w:lineRule="auto"/>
              <w:ind w:left="-101" w:firstLine="425"/>
            </w:pPr>
            <w:r>
              <w:t>Структура и функции социологии управления.</w:t>
            </w:r>
          </w:p>
        </w:tc>
        <w:tc>
          <w:tcPr>
            <w:tcW w:w="978" w:type="dxa"/>
          </w:tcPr>
          <w:p w:rsidR="006C6498" w:rsidRPr="00756B33" w:rsidRDefault="00BD2455" w:rsidP="00AF38C1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2ч</w:t>
            </w:r>
          </w:p>
        </w:tc>
      </w:tr>
      <w:tr w:rsidR="006C6498" w:rsidRPr="00060A9B" w:rsidTr="00B909F5">
        <w:tc>
          <w:tcPr>
            <w:tcW w:w="810" w:type="dxa"/>
            <w:vAlign w:val="center"/>
          </w:tcPr>
          <w:p w:rsidR="006C6498" w:rsidRPr="00756B33" w:rsidRDefault="006C6498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756B33">
              <w:rPr>
                <w:rStyle w:val="FontStyle142"/>
                <w:sz w:val="24"/>
                <w:szCs w:val="24"/>
              </w:rPr>
              <w:t>С1-2</w:t>
            </w:r>
          </w:p>
        </w:tc>
        <w:tc>
          <w:tcPr>
            <w:tcW w:w="7833" w:type="dxa"/>
            <w:vAlign w:val="center"/>
          </w:tcPr>
          <w:p w:rsidR="00040B79" w:rsidRPr="00913881" w:rsidRDefault="00574C91" w:rsidP="00574C91">
            <w:pPr>
              <w:pStyle w:val="Style88"/>
              <w:widowControl/>
              <w:spacing w:line="240" w:lineRule="auto"/>
              <w:jc w:val="left"/>
              <w:rPr>
                <w:b/>
              </w:rPr>
            </w:pPr>
            <w:r w:rsidRPr="00574C91">
              <w:rPr>
                <w:b/>
                <w:sz w:val="28"/>
                <w:szCs w:val="28"/>
              </w:rPr>
              <w:t xml:space="preserve">       </w:t>
            </w:r>
            <w:r w:rsidR="00913881" w:rsidRPr="00913881">
              <w:rPr>
                <w:b/>
              </w:rPr>
              <w:t>ИДЕЙНЫЕ ПРЕПОСЫЛКИ ВОЗНИКНОВЕНИЯ И РАЗВИТИЕ СОЦИОЛОГИИ УПРАВЛЕНИЯ</w:t>
            </w:r>
          </w:p>
          <w:p w:rsidR="00574C91" w:rsidRDefault="00574C91" w:rsidP="00910A22">
            <w:pPr>
              <w:pStyle w:val="32"/>
              <w:numPr>
                <w:ilvl w:val="0"/>
                <w:numId w:val="29"/>
              </w:numPr>
              <w:spacing w:line="240" w:lineRule="auto"/>
              <w:ind w:left="0" w:firstLine="324"/>
            </w:pPr>
            <w:r>
              <w:t xml:space="preserve">Возникновение и основные этапы развития социологии управления. </w:t>
            </w:r>
          </w:p>
          <w:p w:rsidR="00835CF8" w:rsidRDefault="00574C91" w:rsidP="00910A22">
            <w:pPr>
              <w:pStyle w:val="32"/>
              <w:numPr>
                <w:ilvl w:val="0"/>
                <w:numId w:val="29"/>
              </w:numPr>
              <w:spacing w:line="240" w:lineRule="auto"/>
              <w:ind w:left="0" w:firstLine="324"/>
            </w:pPr>
            <w:r>
              <w:t xml:space="preserve">Принципы </w:t>
            </w:r>
            <w:r w:rsidR="008D733F">
              <w:t>управления обществом и его подсистемами у классиков социологии (сер</w:t>
            </w:r>
            <w:proofErr w:type="gramStart"/>
            <w:r w:rsidR="008D733F">
              <w:t>.Х</w:t>
            </w:r>
            <w:proofErr w:type="gramEnd"/>
            <w:r w:rsidR="008D733F">
              <w:t>1Х – нач. ХХ вв.).</w:t>
            </w:r>
          </w:p>
          <w:p w:rsidR="008D733F" w:rsidRDefault="008D733F" w:rsidP="00910A22">
            <w:pPr>
              <w:pStyle w:val="32"/>
              <w:numPr>
                <w:ilvl w:val="0"/>
                <w:numId w:val="29"/>
              </w:numPr>
              <w:spacing w:line="240" w:lineRule="auto"/>
              <w:ind w:left="0" w:firstLine="324"/>
            </w:pPr>
            <w:r>
              <w:t xml:space="preserve">Различие между теорией научного управления (Ф. Тейлор) и административным управлением (Г. </w:t>
            </w:r>
            <w:proofErr w:type="spellStart"/>
            <w:r>
              <w:t>Файолем</w:t>
            </w:r>
            <w:proofErr w:type="spellEnd"/>
            <w:r>
              <w:t>). Теория рациональной бюрократии М.Вебера.</w:t>
            </w:r>
          </w:p>
          <w:p w:rsidR="008D733F" w:rsidRDefault="008D733F" w:rsidP="00910A22">
            <w:pPr>
              <w:pStyle w:val="32"/>
              <w:numPr>
                <w:ilvl w:val="0"/>
                <w:numId w:val="29"/>
              </w:numPr>
              <w:spacing w:line="240" w:lineRule="auto"/>
              <w:ind w:left="0" w:firstLine="324"/>
            </w:pPr>
            <w:r>
              <w:t>Мотивационные теории в управлении: процессуальные и содержательные мотивации.</w:t>
            </w:r>
          </w:p>
          <w:p w:rsidR="008D733F" w:rsidRPr="00040B79" w:rsidRDefault="008D733F" w:rsidP="00910A22">
            <w:pPr>
              <w:pStyle w:val="32"/>
              <w:numPr>
                <w:ilvl w:val="0"/>
                <w:numId w:val="29"/>
              </w:numPr>
              <w:spacing w:line="240" w:lineRule="auto"/>
              <w:ind w:left="0" w:firstLine="324"/>
            </w:pPr>
            <w:r>
              <w:t>Неоклассические подходы в теории управления.</w:t>
            </w:r>
          </w:p>
        </w:tc>
        <w:tc>
          <w:tcPr>
            <w:tcW w:w="978" w:type="dxa"/>
          </w:tcPr>
          <w:p w:rsidR="006C6498" w:rsidRPr="00BD2455" w:rsidRDefault="00BD2455" w:rsidP="00AF38C1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2ч</w:t>
            </w:r>
          </w:p>
        </w:tc>
      </w:tr>
      <w:tr w:rsidR="006C6498" w:rsidRPr="00060A9B" w:rsidTr="00B909F5">
        <w:tc>
          <w:tcPr>
            <w:tcW w:w="810" w:type="dxa"/>
            <w:vAlign w:val="center"/>
          </w:tcPr>
          <w:p w:rsidR="006C6498" w:rsidRPr="00756B33" w:rsidRDefault="006C6498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756B33">
              <w:rPr>
                <w:rStyle w:val="FontStyle142"/>
                <w:sz w:val="24"/>
                <w:szCs w:val="24"/>
              </w:rPr>
              <w:t>С1-3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040B79" w:rsidRPr="009D5A17" w:rsidRDefault="004F581C" w:rsidP="00040B79">
            <w:pPr>
              <w:pStyle w:val="Style88"/>
              <w:widowControl/>
              <w:spacing w:line="240" w:lineRule="auto"/>
              <w:ind w:hanging="101"/>
              <w:jc w:val="center"/>
              <w:rPr>
                <w:b/>
              </w:rPr>
            </w:pPr>
            <w:r w:rsidRPr="009D5A17">
              <w:rPr>
                <w:b/>
              </w:rPr>
              <w:t xml:space="preserve">РАЗВИТИЕ СОЦИОЛОГИИ УПРАВЛЕНИЯ В РОССИИ </w:t>
            </w:r>
          </w:p>
          <w:p w:rsidR="00E2296E" w:rsidRDefault="00FB4A46" w:rsidP="00910A22">
            <w:pPr>
              <w:pStyle w:val="32"/>
              <w:numPr>
                <w:ilvl w:val="0"/>
                <w:numId w:val="30"/>
              </w:numPr>
              <w:spacing w:line="240" w:lineRule="auto"/>
              <w:ind w:left="0" w:firstLine="324"/>
            </w:pPr>
            <w:r>
              <w:lastRenderedPageBreak/>
              <w:t>Дореволюционный этап развития социологии управления в России. Управленческий аспект в работах П. Сорокина. Исследование феномена толпы в работах Н.К. Михайловского.</w:t>
            </w:r>
          </w:p>
          <w:p w:rsidR="00FB4A46" w:rsidRDefault="00FB4A46" w:rsidP="00910A22">
            <w:pPr>
              <w:pStyle w:val="32"/>
              <w:numPr>
                <w:ilvl w:val="0"/>
                <w:numId w:val="30"/>
              </w:numPr>
              <w:spacing w:line="240" w:lineRule="auto"/>
              <w:ind w:left="0" w:firstLine="324"/>
            </w:pPr>
            <w:r>
              <w:t xml:space="preserve">Социология управления в послереволюционной России. Управленческая мысль в 1917-1930 гг. Исследования в 1960-1985 гг.: В.Г. Афанасьев, Д.М. </w:t>
            </w:r>
            <w:proofErr w:type="spellStart"/>
            <w:r>
              <w:t>Гвишиани</w:t>
            </w:r>
            <w:proofErr w:type="spellEnd"/>
            <w:r>
              <w:t>, Б.А. Грушин и др.</w:t>
            </w:r>
          </w:p>
          <w:p w:rsidR="00FB4A46" w:rsidRPr="00040B79" w:rsidRDefault="00FB4A46" w:rsidP="00910A22">
            <w:pPr>
              <w:pStyle w:val="32"/>
              <w:numPr>
                <w:ilvl w:val="0"/>
                <w:numId w:val="30"/>
              </w:numPr>
              <w:spacing w:line="240" w:lineRule="auto"/>
              <w:ind w:left="0" w:firstLine="324"/>
            </w:pPr>
            <w:r>
              <w:t>Развитие социологии управления на современном этапе.</w:t>
            </w:r>
          </w:p>
        </w:tc>
        <w:tc>
          <w:tcPr>
            <w:tcW w:w="978" w:type="dxa"/>
          </w:tcPr>
          <w:p w:rsidR="006C6498" w:rsidRPr="00BD2455" w:rsidRDefault="00BD2455" w:rsidP="00BD2455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BD2455">
              <w:rPr>
                <w:bCs/>
                <w:szCs w:val="24"/>
              </w:rPr>
              <w:lastRenderedPageBreak/>
              <w:t>2ч</w:t>
            </w:r>
          </w:p>
        </w:tc>
      </w:tr>
      <w:tr w:rsidR="009A753C" w:rsidRPr="00060A9B" w:rsidTr="00B909F5">
        <w:tc>
          <w:tcPr>
            <w:tcW w:w="810" w:type="dxa"/>
            <w:vAlign w:val="center"/>
          </w:tcPr>
          <w:p w:rsidR="009A753C" w:rsidRPr="00756B33" w:rsidRDefault="009A753C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7833" w:type="dxa"/>
            <w:shd w:val="clear" w:color="auto" w:fill="auto"/>
            <w:vAlign w:val="center"/>
          </w:tcPr>
          <w:p w:rsidR="009A753C" w:rsidRPr="009D5A17" w:rsidRDefault="009A753C" w:rsidP="00040B79">
            <w:pPr>
              <w:pStyle w:val="Style88"/>
              <w:widowControl/>
              <w:spacing w:line="240" w:lineRule="auto"/>
              <w:ind w:hanging="101"/>
              <w:jc w:val="center"/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</w:tc>
        <w:tc>
          <w:tcPr>
            <w:tcW w:w="978" w:type="dxa"/>
          </w:tcPr>
          <w:p w:rsidR="009A753C" w:rsidRPr="00BD2455" w:rsidRDefault="009A753C" w:rsidP="00BD2455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</w:tr>
      <w:tr w:rsidR="009A753C" w:rsidRPr="00060A9B" w:rsidTr="00B909F5">
        <w:tc>
          <w:tcPr>
            <w:tcW w:w="810" w:type="dxa"/>
            <w:vAlign w:val="center"/>
          </w:tcPr>
          <w:p w:rsidR="009A753C" w:rsidRPr="00756B33" w:rsidRDefault="009A753C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С1.1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9A753C" w:rsidRPr="009A753C" w:rsidRDefault="009A753C" w:rsidP="009A753C">
            <w:pPr>
              <w:pStyle w:val="Style88"/>
              <w:widowControl/>
              <w:spacing w:line="240" w:lineRule="auto"/>
              <w:ind w:hanging="101"/>
              <w:jc w:val="both"/>
            </w:pPr>
            <w:r>
              <w:t xml:space="preserve">   </w:t>
            </w:r>
            <w:r w:rsidRPr="009A753C">
              <w:t>Проработка лекционного курса</w:t>
            </w:r>
          </w:p>
        </w:tc>
        <w:tc>
          <w:tcPr>
            <w:tcW w:w="978" w:type="dxa"/>
          </w:tcPr>
          <w:p w:rsidR="009A753C" w:rsidRPr="00BD2455" w:rsidRDefault="00DC1F2D" w:rsidP="00BD2455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2ч</w:t>
            </w:r>
          </w:p>
        </w:tc>
      </w:tr>
      <w:tr w:rsidR="009A753C" w:rsidRPr="00060A9B" w:rsidTr="00B909F5">
        <w:tc>
          <w:tcPr>
            <w:tcW w:w="810" w:type="dxa"/>
            <w:vAlign w:val="center"/>
          </w:tcPr>
          <w:p w:rsidR="009A753C" w:rsidRPr="00756B33" w:rsidRDefault="009A753C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С.1.2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9A753C" w:rsidRPr="009A753C" w:rsidRDefault="009A753C" w:rsidP="007E5498">
            <w:pPr>
              <w:pStyle w:val="Style88"/>
              <w:widowControl/>
              <w:spacing w:line="240" w:lineRule="auto"/>
              <w:ind w:hanging="101"/>
              <w:jc w:val="both"/>
            </w:pPr>
            <w:r>
              <w:t xml:space="preserve">    </w:t>
            </w:r>
            <w:r w:rsidRPr="009A753C">
              <w:t xml:space="preserve">Подготовка к </w:t>
            </w:r>
            <w:r w:rsidR="007E5498" w:rsidRPr="009A753C">
              <w:t>семинарским занятиям</w:t>
            </w:r>
          </w:p>
        </w:tc>
        <w:tc>
          <w:tcPr>
            <w:tcW w:w="978" w:type="dxa"/>
          </w:tcPr>
          <w:p w:rsidR="009A753C" w:rsidRPr="00BD2455" w:rsidRDefault="004B2DC9" w:rsidP="00BD2455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DC1F2D">
              <w:rPr>
                <w:bCs/>
                <w:szCs w:val="24"/>
              </w:rPr>
              <w:t xml:space="preserve"> ч</w:t>
            </w:r>
          </w:p>
        </w:tc>
      </w:tr>
      <w:tr w:rsidR="00797E34" w:rsidRPr="00797E34" w:rsidTr="00B909F5">
        <w:tc>
          <w:tcPr>
            <w:tcW w:w="810" w:type="dxa"/>
            <w:vAlign w:val="center"/>
          </w:tcPr>
          <w:p w:rsidR="009A753C" w:rsidRPr="00756B33" w:rsidRDefault="009A753C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С.1.3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9A753C" w:rsidRPr="009A753C" w:rsidRDefault="00797E34" w:rsidP="007E5498">
            <w:pPr>
              <w:pStyle w:val="Style88"/>
              <w:widowControl/>
              <w:spacing w:line="240" w:lineRule="auto"/>
              <w:ind w:hanging="101"/>
              <w:jc w:val="both"/>
            </w:pPr>
            <w:r>
              <w:t xml:space="preserve">    </w:t>
            </w:r>
            <w:r w:rsidR="009A753C" w:rsidRPr="009A753C">
              <w:t xml:space="preserve">Подготовка к </w:t>
            </w:r>
            <w:r w:rsidR="007E5498">
              <w:t xml:space="preserve">рубежному контролю, контрольной работе </w:t>
            </w:r>
          </w:p>
        </w:tc>
        <w:tc>
          <w:tcPr>
            <w:tcW w:w="978" w:type="dxa"/>
          </w:tcPr>
          <w:p w:rsidR="009A753C" w:rsidRPr="00BD2455" w:rsidRDefault="004B2DC9" w:rsidP="00BD2455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DC1F2D">
              <w:rPr>
                <w:bCs/>
                <w:szCs w:val="24"/>
              </w:rPr>
              <w:t xml:space="preserve"> ч</w:t>
            </w:r>
          </w:p>
        </w:tc>
      </w:tr>
      <w:tr w:rsidR="009A753C" w:rsidRPr="00060A9B" w:rsidTr="00B909F5">
        <w:tc>
          <w:tcPr>
            <w:tcW w:w="810" w:type="dxa"/>
            <w:vAlign w:val="center"/>
          </w:tcPr>
          <w:p w:rsidR="009A753C" w:rsidRPr="00756B33" w:rsidRDefault="009A753C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С1.5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9A753C" w:rsidRPr="009A753C" w:rsidRDefault="00797E34" w:rsidP="001355E7">
            <w:pPr>
              <w:pStyle w:val="Style88"/>
              <w:widowControl/>
              <w:spacing w:line="240" w:lineRule="auto"/>
              <w:ind w:hanging="101"/>
              <w:jc w:val="left"/>
            </w:pPr>
            <w:r>
              <w:t xml:space="preserve">    </w:t>
            </w:r>
            <w:r w:rsidR="007E5498">
              <w:t>Подготовка рефератов, докладов</w:t>
            </w:r>
          </w:p>
        </w:tc>
        <w:tc>
          <w:tcPr>
            <w:tcW w:w="978" w:type="dxa"/>
          </w:tcPr>
          <w:p w:rsidR="009A753C" w:rsidRPr="00BD2455" w:rsidRDefault="00DC1F2D" w:rsidP="00BD2455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 ч</w:t>
            </w:r>
          </w:p>
        </w:tc>
      </w:tr>
      <w:tr w:rsidR="009A753C" w:rsidRPr="00060A9B" w:rsidTr="00B909F5">
        <w:tc>
          <w:tcPr>
            <w:tcW w:w="810" w:type="dxa"/>
            <w:vAlign w:val="center"/>
          </w:tcPr>
          <w:p w:rsidR="009A753C" w:rsidRPr="00756B33" w:rsidRDefault="009A753C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С1.6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9A753C" w:rsidRPr="009A753C" w:rsidRDefault="009A753C" w:rsidP="009A753C">
            <w:pPr>
              <w:pStyle w:val="Style88"/>
              <w:widowControl/>
              <w:spacing w:line="240" w:lineRule="auto"/>
              <w:ind w:hanging="101"/>
              <w:jc w:val="left"/>
            </w:pPr>
            <w:r>
              <w:rPr>
                <w:b/>
              </w:rPr>
              <w:t xml:space="preserve">    </w:t>
            </w:r>
            <w:r w:rsidRPr="009A753C">
              <w:t>Подготовка к текущему домашнему заданию (ТДЗ)</w:t>
            </w:r>
          </w:p>
        </w:tc>
        <w:tc>
          <w:tcPr>
            <w:tcW w:w="978" w:type="dxa"/>
          </w:tcPr>
          <w:p w:rsidR="009A753C" w:rsidRPr="00BD2455" w:rsidRDefault="00DC1F2D" w:rsidP="00BD2455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 ч</w:t>
            </w:r>
          </w:p>
        </w:tc>
      </w:tr>
      <w:tr w:rsidR="009A753C" w:rsidRPr="00060A9B" w:rsidTr="00B909F5">
        <w:tc>
          <w:tcPr>
            <w:tcW w:w="810" w:type="dxa"/>
            <w:vAlign w:val="center"/>
          </w:tcPr>
          <w:p w:rsidR="009A753C" w:rsidRDefault="009A753C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2.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9A753C" w:rsidRPr="009A753C" w:rsidRDefault="009A753C" w:rsidP="009A753C">
            <w:pPr>
              <w:pStyle w:val="Style88"/>
              <w:widowControl/>
              <w:spacing w:line="240" w:lineRule="auto"/>
              <w:ind w:hanging="101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9A753C">
              <w:rPr>
                <w:b/>
                <w:i/>
                <w:sz w:val="28"/>
                <w:szCs w:val="28"/>
              </w:rPr>
              <w:t>Методологические и методические основы социологии управления</w:t>
            </w:r>
          </w:p>
        </w:tc>
        <w:tc>
          <w:tcPr>
            <w:tcW w:w="978" w:type="dxa"/>
          </w:tcPr>
          <w:p w:rsidR="009A753C" w:rsidRPr="00BD2455" w:rsidRDefault="009A753C" w:rsidP="00BD2455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</w:tr>
      <w:tr w:rsidR="00B909F5" w:rsidRPr="00060A9B" w:rsidTr="00B909F5">
        <w:tc>
          <w:tcPr>
            <w:tcW w:w="810" w:type="dxa"/>
            <w:vAlign w:val="center"/>
          </w:tcPr>
          <w:p w:rsidR="00B909F5" w:rsidRDefault="00B909F5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7833" w:type="dxa"/>
            <w:shd w:val="clear" w:color="auto" w:fill="auto"/>
            <w:vAlign w:val="center"/>
          </w:tcPr>
          <w:p w:rsidR="00B909F5" w:rsidRDefault="00B909F5" w:rsidP="00B909F5">
            <w:pPr>
              <w:pStyle w:val="Style88"/>
              <w:widowControl/>
              <w:spacing w:line="240" w:lineRule="auto"/>
              <w:ind w:hanging="101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978" w:type="dxa"/>
          </w:tcPr>
          <w:p w:rsidR="00B909F5" w:rsidRPr="00BD2455" w:rsidRDefault="00B909F5" w:rsidP="00BD2455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</w:tr>
      <w:tr w:rsidR="009D5A17" w:rsidRPr="00060A9B" w:rsidTr="00B909F5">
        <w:tc>
          <w:tcPr>
            <w:tcW w:w="810" w:type="dxa"/>
            <w:vAlign w:val="center"/>
          </w:tcPr>
          <w:p w:rsidR="009D5A17" w:rsidRPr="00756B33" w:rsidRDefault="00797E34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Л.2.1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797E34" w:rsidRPr="00797E34" w:rsidRDefault="00797E34" w:rsidP="00797E34">
            <w:pPr>
              <w:ind w:firstLine="324"/>
              <w:jc w:val="both"/>
              <w:rPr>
                <w:b/>
                <w:szCs w:val="24"/>
              </w:rPr>
            </w:pPr>
            <w:r w:rsidRPr="00797E34">
              <w:rPr>
                <w:b/>
                <w:szCs w:val="24"/>
              </w:rPr>
              <w:t>МЕТОДОЛОГИЧЕСКИЕ И МЕТОДИЧЕСКИЕ ОСНОВЫ СОЦИОЛОГИИ УПРАВЛЕНИЯ</w:t>
            </w:r>
          </w:p>
          <w:p w:rsidR="009D5A17" w:rsidRDefault="009D5A17" w:rsidP="00797E34">
            <w:pPr>
              <w:ind w:firstLine="324"/>
              <w:jc w:val="both"/>
              <w:rPr>
                <w:szCs w:val="24"/>
              </w:rPr>
            </w:pPr>
            <w:r w:rsidRPr="007A6281">
              <w:rPr>
                <w:szCs w:val="24"/>
              </w:rPr>
              <w:t xml:space="preserve">Сочетание </w:t>
            </w:r>
            <w:r>
              <w:rPr>
                <w:szCs w:val="24"/>
              </w:rPr>
              <w:t xml:space="preserve">интересов в социологии управления. Виды интересов и их учет в социологии управления. Способы и этапы социального моделирования. Три модели социологии управления: субординация, </w:t>
            </w:r>
            <w:proofErr w:type="spellStart"/>
            <w:r>
              <w:rPr>
                <w:szCs w:val="24"/>
              </w:rPr>
              <w:t>реординация</w:t>
            </w:r>
            <w:proofErr w:type="spellEnd"/>
            <w:r>
              <w:rPr>
                <w:szCs w:val="24"/>
              </w:rPr>
              <w:t xml:space="preserve">, координация. Процедуры моделирования в социологии управления: диагностика состояния управленческого объекта; </w:t>
            </w:r>
          </w:p>
          <w:p w:rsidR="009D5A17" w:rsidRPr="00121F40" w:rsidRDefault="00797E34" w:rsidP="00797E34">
            <w:pPr>
              <w:pStyle w:val="Style88"/>
              <w:widowControl/>
              <w:spacing w:line="240" w:lineRule="auto"/>
              <w:ind w:hanging="101"/>
              <w:jc w:val="both"/>
              <w:rPr>
                <w:b/>
                <w:sz w:val="28"/>
                <w:szCs w:val="28"/>
              </w:rPr>
            </w:pPr>
            <w:r>
              <w:t xml:space="preserve">  </w:t>
            </w:r>
            <w:r w:rsidR="009D5A17">
              <w:t>мониторинг управляемой систем, анализ социальной системы и подготовка управленческих решений. Содержание информационно-аналитического обеспечения социологии управления; достоверность, полнота, оперативность, доступность, актуальность.</w:t>
            </w:r>
          </w:p>
        </w:tc>
        <w:tc>
          <w:tcPr>
            <w:tcW w:w="978" w:type="dxa"/>
          </w:tcPr>
          <w:p w:rsidR="009D5A17" w:rsidRPr="00BD2455" w:rsidRDefault="00157F7A" w:rsidP="00BD2455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 час</w:t>
            </w:r>
          </w:p>
        </w:tc>
      </w:tr>
      <w:tr w:rsidR="009D5A17" w:rsidRPr="00060A9B" w:rsidTr="00797E34">
        <w:trPr>
          <w:trHeight w:val="3418"/>
        </w:trPr>
        <w:tc>
          <w:tcPr>
            <w:tcW w:w="810" w:type="dxa"/>
            <w:vAlign w:val="center"/>
          </w:tcPr>
          <w:p w:rsidR="009D5A17" w:rsidRPr="00756B33" w:rsidRDefault="00797E34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Л.2.2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797E34" w:rsidRDefault="00797E34" w:rsidP="00797E34">
            <w:pPr>
              <w:pStyle w:val="Style88"/>
              <w:widowControl/>
              <w:spacing w:line="240" w:lineRule="auto"/>
              <w:ind w:hanging="101"/>
              <w:jc w:val="both"/>
            </w:pPr>
            <w:r>
              <w:rPr>
                <w:b/>
              </w:rPr>
              <w:t xml:space="preserve">        </w:t>
            </w:r>
            <w:r w:rsidRPr="00797E34">
              <w:rPr>
                <w:b/>
              </w:rPr>
              <w:t xml:space="preserve">СОЦИОЛОГИЧЕСКИЕ МЕТОДЫ </w:t>
            </w:r>
            <w:r>
              <w:rPr>
                <w:b/>
              </w:rPr>
              <w:t>ИССЛЕДОВАНИЯ ПРОЦЕССА УПРАВ</w:t>
            </w:r>
            <w:r w:rsidRPr="00797E34">
              <w:rPr>
                <w:b/>
              </w:rPr>
              <w:t>ЛЕНИЯ</w:t>
            </w:r>
          </w:p>
          <w:p w:rsidR="009D5A17" w:rsidRPr="00121F40" w:rsidRDefault="00797E34" w:rsidP="00797E34">
            <w:pPr>
              <w:pStyle w:val="Style88"/>
              <w:widowControl/>
              <w:spacing w:line="240" w:lineRule="auto"/>
              <w:ind w:hanging="101"/>
              <w:jc w:val="both"/>
              <w:rPr>
                <w:b/>
                <w:sz w:val="28"/>
                <w:szCs w:val="28"/>
              </w:rPr>
            </w:pPr>
            <w:r>
              <w:t xml:space="preserve">       </w:t>
            </w:r>
            <w:r w:rsidR="009D5A17" w:rsidRPr="0026023B">
              <w:t>Цели, задачи и принцип</w:t>
            </w:r>
            <w:r w:rsidR="009D5A17">
              <w:t xml:space="preserve">ы социологических исследований </w:t>
            </w:r>
            <w:r w:rsidR="009D5A17" w:rsidRPr="0026023B">
              <w:t>систем и процессов управления.</w:t>
            </w:r>
            <w:r w:rsidR="009D5A17">
              <w:t xml:space="preserve"> Разработка программы социологического исследования систем управления. Социологические исследования организационных отношений в системе социального управления. Диагностика проблемной ситуации в управления. Методы социологической диагностики.  Диагностическое интервью: особенности, основные блоки. Методики выявления проблемного поля диагностируемой организации: экспертный и профильный анализ. Особенности и методы выработки решений по результатам диагностического исследования.</w:t>
            </w:r>
          </w:p>
        </w:tc>
        <w:tc>
          <w:tcPr>
            <w:tcW w:w="978" w:type="dxa"/>
          </w:tcPr>
          <w:p w:rsidR="009D5A17" w:rsidRPr="00BD2455" w:rsidRDefault="00157F7A" w:rsidP="00BD2455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 час</w:t>
            </w:r>
            <w:r w:rsidR="00797E34">
              <w:rPr>
                <w:bCs/>
                <w:szCs w:val="24"/>
              </w:rPr>
              <w:t xml:space="preserve">    </w:t>
            </w:r>
          </w:p>
        </w:tc>
      </w:tr>
      <w:tr w:rsidR="00797E34" w:rsidRPr="00060A9B" w:rsidTr="00B909F5">
        <w:tc>
          <w:tcPr>
            <w:tcW w:w="810" w:type="dxa"/>
            <w:vAlign w:val="center"/>
          </w:tcPr>
          <w:p w:rsidR="00797E34" w:rsidRDefault="00797E34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Л2.3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797E34" w:rsidRDefault="00797E34" w:rsidP="009D5A17">
            <w:pPr>
              <w:ind w:firstLine="324"/>
              <w:jc w:val="both"/>
              <w:rPr>
                <w:b/>
                <w:szCs w:val="24"/>
              </w:rPr>
            </w:pPr>
            <w:r w:rsidRPr="00797E34">
              <w:rPr>
                <w:b/>
                <w:szCs w:val="24"/>
              </w:rPr>
              <w:t>СОЦИОЛОГИЧЕСКАЯ ИНФОРМАЦИЯ В УПРАВЛЕНЧЕСКОЙ ДЕЯТЕЛЬНОСТ</w:t>
            </w:r>
            <w:r>
              <w:rPr>
                <w:b/>
                <w:szCs w:val="24"/>
              </w:rPr>
              <w:t>И</w:t>
            </w:r>
          </w:p>
          <w:p w:rsidR="00797E34" w:rsidRPr="00797E34" w:rsidRDefault="00797E34" w:rsidP="009D5A17">
            <w:pPr>
              <w:ind w:firstLine="324"/>
              <w:jc w:val="both"/>
              <w:rPr>
                <w:szCs w:val="24"/>
              </w:rPr>
            </w:pPr>
            <w:r>
              <w:rPr>
                <w:szCs w:val="24"/>
              </w:rPr>
              <w:t>Понятие социальной информации. Социальная информация как основание для принятия управленческого решения.</w:t>
            </w:r>
            <w:r w:rsidR="005D191E">
              <w:rPr>
                <w:szCs w:val="24"/>
              </w:rPr>
              <w:t xml:space="preserve"> </w:t>
            </w:r>
            <w:r w:rsidR="00A91955">
              <w:rPr>
                <w:szCs w:val="24"/>
              </w:rPr>
              <w:t xml:space="preserve">Свойства информации (релевантность, надежность, оптимальность, достоверность, доступность, системность, новизна). Источники социологической информации. </w:t>
            </w:r>
            <w:r w:rsidR="005D191E">
              <w:rPr>
                <w:szCs w:val="24"/>
              </w:rPr>
              <w:t xml:space="preserve">Методы сбора социологической информации. Алгоритм информационного обеспечения. Проблема достоверности социологической информации. Искажение социологической информации </w:t>
            </w:r>
            <w:r w:rsidR="005D191E">
              <w:rPr>
                <w:szCs w:val="24"/>
              </w:rPr>
              <w:lastRenderedPageBreak/>
              <w:t>и ее причины.</w:t>
            </w:r>
          </w:p>
        </w:tc>
        <w:tc>
          <w:tcPr>
            <w:tcW w:w="978" w:type="dxa"/>
          </w:tcPr>
          <w:p w:rsidR="00797E34" w:rsidRPr="00BD2455" w:rsidRDefault="00157F7A" w:rsidP="00BD2455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 час</w:t>
            </w:r>
          </w:p>
        </w:tc>
      </w:tr>
      <w:tr w:rsidR="005D191E" w:rsidRPr="00060A9B" w:rsidTr="00B909F5">
        <w:tc>
          <w:tcPr>
            <w:tcW w:w="810" w:type="dxa"/>
            <w:vAlign w:val="center"/>
          </w:tcPr>
          <w:p w:rsidR="005D191E" w:rsidRDefault="005D191E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7833" w:type="dxa"/>
            <w:shd w:val="clear" w:color="auto" w:fill="auto"/>
            <w:vAlign w:val="center"/>
          </w:tcPr>
          <w:p w:rsidR="005D191E" w:rsidRPr="00797E34" w:rsidRDefault="005D191E" w:rsidP="005D191E">
            <w:pPr>
              <w:ind w:firstLine="32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Семинары</w:t>
            </w:r>
          </w:p>
        </w:tc>
        <w:tc>
          <w:tcPr>
            <w:tcW w:w="978" w:type="dxa"/>
          </w:tcPr>
          <w:p w:rsidR="005D191E" w:rsidRPr="00BD2455" w:rsidRDefault="005D191E" w:rsidP="00BD2455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</w:tr>
      <w:tr w:rsidR="006C6498" w:rsidRPr="00060A9B" w:rsidTr="00B909F5">
        <w:tc>
          <w:tcPr>
            <w:tcW w:w="810" w:type="dxa"/>
            <w:vAlign w:val="center"/>
          </w:tcPr>
          <w:p w:rsidR="006C6498" w:rsidRPr="00756B33" w:rsidRDefault="005D191E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С2-1</w:t>
            </w:r>
          </w:p>
        </w:tc>
        <w:tc>
          <w:tcPr>
            <w:tcW w:w="7833" w:type="dxa"/>
            <w:vAlign w:val="center"/>
          </w:tcPr>
          <w:p w:rsidR="005D191E" w:rsidRPr="005D191E" w:rsidRDefault="005D191E" w:rsidP="005D191E">
            <w:pPr>
              <w:pStyle w:val="32"/>
              <w:spacing w:line="240" w:lineRule="auto"/>
              <w:ind w:left="324" w:firstLine="0"/>
              <w:rPr>
                <w:b/>
              </w:rPr>
            </w:pPr>
            <w:r w:rsidRPr="005D191E">
              <w:rPr>
                <w:b/>
              </w:rPr>
              <w:t xml:space="preserve">МЕТОДОЛОГИЧЕСКИЕ И МЕТОДИЧЕСКИЕ ОСНОВЫ СОЦИОЛОГИИ УПРАВЛЕНИЯ </w:t>
            </w:r>
          </w:p>
          <w:p w:rsidR="00E2296E" w:rsidRPr="00FB4A46" w:rsidRDefault="00FB4A46" w:rsidP="00910A22">
            <w:pPr>
              <w:pStyle w:val="32"/>
              <w:numPr>
                <w:ilvl w:val="0"/>
                <w:numId w:val="31"/>
              </w:numPr>
              <w:spacing w:line="240" w:lineRule="auto"/>
              <w:ind w:left="0" w:firstLine="324"/>
            </w:pPr>
            <w:r>
              <w:rPr>
                <w:bCs/>
              </w:rPr>
              <w:t xml:space="preserve">Модели социального управления: субординация, </w:t>
            </w:r>
            <w:proofErr w:type="spellStart"/>
            <w:r>
              <w:rPr>
                <w:bCs/>
              </w:rPr>
              <w:t>реординация</w:t>
            </w:r>
            <w:proofErr w:type="spellEnd"/>
            <w:r>
              <w:rPr>
                <w:bCs/>
              </w:rPr>
              <w:t>, координация и их характеристики.</w:t>
            </w:r>
          </w:p>
          <w:p w:rsidR="004F581C" w:rsidRPr="00040B79" w:rsidRDefault="00FB4A46" w:rsidP="00910A22">
            <w:pPr>
              <w:pStyle w:val="32"/>
              <w:numPr>
                <w:ilvl w:val="0"/>
                <w:numId w:val="31"/>
              </w:numPr>
              <w:spacing w:line="240" w:lineRule="auto"/>
              <w:ind w:left="0" w:firstLine="324"/>
            </w:pPr>
            <w:r>
              <w:rPr>
                <w:bCs/>
              </w:rPr>
              <w:t>Процедуры моделирования в социологии управления: диагностика, мониторинг, анализ социальной ситуации и п</w:t>
            </w:r>
            <w:r w:rsidR="004F581C">
              <w:rPr>
                <w:bCs/>
              </w:rPr>
              <w:t>одготовка управленческих решений.</w:t>
            </w:r>
          </w:p>
        </w:tc>
        <w:tc>
          <w:tcPr>
            <w:tcW w:w="978" w:type="dxa"/>
          </w:tcPr>
          <w:p w:rsidR="006C6498" w:rsidRPr="00756B33" w:rsidRDefault="00BD2455" w:rsidP="00AF38C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73B6">
              <w:rPr>
                <w:szCs w:val="24"/>
              </w:rPr>
              <w:t xml:space="preserve"> </w:t>
            </w:r>
            <w:r>
              <w:rPr>
                <w:szCs w:val="24"/>
              </w:rPr>
              <w:t>ч</w:t>
            </w:r>
          </w:p>
        </w:tc>
      </w:tr>
      <w:tr w:rsidR="00FB4A46" w:rsidRPr="00060A9B" w:rsidTr="00B909F5">
        <w:tc>
          <w:tcPr>
            <w:tcW w:w="810" w:type="dxa"/>
            <w:vAlign w:val="center"/>
          </w:tcPr>
          <w:p w:rsidR="00FB4A46" w:rsidRPr="00756B33" w:rsidRDefault="005D191E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С2-2</w:t>
            </w:r>
            <w:r w:rsidR="00FB4A46">
              <w:rPr>
                <w:rStyle w:val="FontStyle142"/>
                <w:sz w:val="24"/>
                <w:szCs w:val="24"/>
              </w:rPr>
              <w:t xml:space="preserve"> </w:t>
            </w:r>
          </w:p>
        </w:tc>
        <w:tc>
          <w:tcPr>
            <w:tcW w:w="7833" w:type="dxa"/>
            <w:vAlign w:val="center"/>
          </w:tcPr>
          <w:p w:rsidR="005D191E" w:rsidRPr="00F0795C" w:rsidRDefault="005D191E" w:rsidP="005D191E">
            <w:pPr>
              <w:pStyle w:val="Style88"/>
              <w:widowControl/>
              <w:spacing w:line="240" w:lineRule="auto"/>
              <w:jc w:val="left"/>
              <w:rPr>
                <w:b/>
              </w:rPr>
            </w:pPr>
            <w:r w:rsidRPr="00F0795C">
              <w:rPr>
                <w:b/>
              </w:rPr>
              <w:t xml:space="preserve">       ПРИМЕНЕНИЕ МЕТОДОВ СОЦИОЛОГИЧЕСКОГО ИССЛЕДОВАНИЯ В СИСТЕМЕ УПРАВЛЕНИЯ</w:t>
            </w:r>
          </w:p>
          <w:p w:rsidR="004F581C" w:rsidRPr="005D191E" w:rsidRDefault="00FB4A46" w:rsidP="00910A22">
            <w:pPr>
              <w:pStyle w:val="Style88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B4A46">
              <w:t>Социологическое исследование систем управл</w:t>
            </w:r>
            <w:r>
              <w:t>е</w:t>
            </w:r>
            <w:r w:rsidRPr="00FB4A46">
              <w:t>ния.</w:t>
            </w:r>
            <w:r w:rsidR="004F581C">
              <w:t xml:space="preserve"> Методы</w:t>
            </w:r>
          </w:p>
          <w:p w:rsidR="00FB4A46" w:rsidRDefault="004F581C" w:rsidP="004F581C">
            <w:pPr>
              <w:pStyle w:val="Style88"/>
              <w:widowControl/>
              <w:spacing w:line="240" w:lineRule="auto"/>
              <w:jc w:val="both"/>
            </w:pPr>
            <w:r>
              <w:t>сбора социологической информации при изучении процессов управления (наблюдение, анализ документов, анкетный опрос, интервью, эксперимент, метод фокусных групп.</w:t>
            </w:r>
          </w:p>
          <w:p w:rsidR="004F581C" w:rsidRDefault="004F581C" w:rsidP="00910A22">
            <w:pPr>
              <w:pStyle w:val="Style88"/>
              <w:widowControl/>
              <w:numPr>
                <w:ilvl w:val="0"/>
                <w:numId w:val="33"/>
              </w:numPr>
              <w:spacing w:line="240" w:lineRule="auto"/>
              <w:jc w:val="both"/>
            </w:pPr>
            <w:r>
              <w:t>Социометрия как метод изучения взаимоотношений в организации.</w:t>
            </w:r>
          </w:p>
          <w:p w:rsidR="004F581C" w:rsidRPr="00FB4A46" w:rsidRDefault="004F581C" w:rsidP="00910A22">
            <w:pPr>
              <w:pStyle w:val="Style88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t>Моделирование и экспер</w:t>
            </w:r>
            <w:r w:rsidR="005D191E">
              <w:t xml:space="preserve">тное исследование управления </w:t>
            </w:r>
            <w:r>
              <w:t>посредством социально-экономического экспериментирования. Виды социальных экспериментов.</w:t>
            </w:r>
          </w:p>
        </w:tc>
        <w:tc>
          <w:tcPr>
            <w:tcW w:w="978" w:type="dxa"/>
          </w:tcPr>
          <w:p w:rsidR="00FB4A46" w:rsidRDefault="00E1495C" w:rsidP="00AF38C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ч</w:t>
            </w:r>
          </w:p>
        </w:tc>
      </w:tr>
      <w:tr w:rsidR="005D191E" w:rsidRPr="00060A9B" w:rsidTr="00B909F5">
        <w:tc>
          <w:tcPr>
            <w:tcW w:w="810" w:type="dxa"/>
            <w:vAlign w:val="center"/>
          </w:tcPr>
          <w:p w:rsidR="005D191E" w:rsidRDefault="005D191E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С2-3</w:t>
            </w:r>
          </w:p>
        </w:tc>
        <w:tc>
          <w:tcPr>
            <w:tcW w:w="7833" w:type="dxa"/>
            <w:vAlign w:val="center"/>
          </w:tcPr>
          <w:p w:rsidR="005D191E" w:rsidRDefault="005D191E" w:rsidP="005D191E">
            <w:pPr>
              <w:pStyle w:val="Style88"/>
              <w:widowControl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D191E">
              <w:rPr>
                <w:b/>
              </w:rPr>
              <w:t>ИНФОРМАЦИОННОЕ ОБЕСПЕЧЕНИЕ СИСТЕМЫ УПРАВЛЕНИЯ</w:t>
            </w:r>
          </w:p>
          <w:p w:rsidR="005D191E" w:rsidRDefault="005D191E" w:rsidP="00910A22">
            <w:pPr>
              <w:pStyle w:val="Style88"/>
              <w:widowControl/>
              <w:numPr>
                <w:ilvl w:val="0"/>
                <w:numId w:val="42"/>
              </w:numPr>
              <w:spacing w:line="240" w:lineRule="auto"/>
              <w:jc w:val="left"/>
            </w:pPr>
            <w:r>
              <w:t>Понятие «информация», «социальная информация». Виды информации.</w:t>
            </w:r>
          </w:p>
          <w:p w:rsidR="005D191E" w:rsidRDefault="005D191E" w:rsidP="00910A22">
            <w:pPr>
              <w:pStyle w:val="Style88"/>
              <w:widowControl/>
              <w:numPr>
                <w:ilvl w:val="0"/>
                <w:numId w:val="42"/>
              </w:numPr>
              <w:spacing w:line="240" w:lineRule="auto"/>
              <w:jc w:val="left"/>
            </w:pPr>
            <w:r>
              <w:t>Механизм информационного обеспечения процесса управления.</w:t>
            </w:r>
          </w:p>
          <w:p w:rsidR="005D191E" w:rsidRDefault="005D191E" w:rsidP="00910A22">
            <w:pPr>
              <w:pStyle w:val="Style88"/>
              <w:widowControl/>
              <w:numPr>
                <w:ilvl w:val="0"/>
                <w:numId w:val="42"/>
              </w:numPr>
              <w:spacing w:line="240" w:lineRule="auto"/>
              <w:jc w:val="left"/>
            </w:pPr>
            <w:r>
              <w:t>Основные системы передачи информации в организации.</w:t>
            </w:r>
          </w:p>
          <w:p w:rsidR="005D191E" w:rsidRPr="005D191E" w:rsidRDefault="005D191E" w:rsidP="00910A22">
            <w:pPr>
              <w:pStyle w:val="Style88"/>
              <w:widowControl/>
              <w:numPr>
                <w:ilvl w:val="0"/>
                <w:numId w:val="42"/>
              </w:numPr>
              <w:spacing w:line="240" w:lineRule="auto"/>
              <w:jc w:val="left"/>
            </w:pPr>
            <w:r>
              <w:t xml:space="preserve">Особенности реализации </w:t>
            </w:r>
            <w:r w:rsidR="006A737C">
              <w:t>новых информационных технологий в управлении и их значение для управленческой деятельности.</w:t>
            </w:r>
          </w:p>
        </w:tc>
        <w:tc>
          <w:tcPr>
            <w:tcW w:w="978" w:type="dxa"/>
          </w:tcPr>
          <w:p w:rsidR="005D191E" w:rsidRDefault="00F0795C" w:rsidP="00AF38C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ч</w:t>
            </w:r>
          </w:p>
        </w:tc>
      </w:tr>
      <w:tr w:rsidR="006C6498" w:rsidRPr="00060A9B" w:rsidTr="00B909F5">
        <w:tc>
          <w:tcPr>
            <w:tcW w:w="810" w:type="dxa"/>
            <w:shd w:val="clear" w:color="auto" w:fill="FFFFFF"/>
            <w:vAlign w:val="center"/>
          </w:tcPr>
          <w:p w:rsidR="006C6498" w:rsidRPr="00060A9B" w:rsidRDefault="006C6498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8811" w:type="dxa"/>
            <w:gridSpan w:val="2"/>
            <w:shd w:val="clear" w:color="auto" w:fill="FFFFFF"/>
          </w:tcPr>
          <w:p w:rsidR="006C6498" w:rsidRDefault="006C6498" w:rsidP="0076507C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</w:tc>
      </w:tr>
      <w:tr w:rsidR="00D74C03" w:rsidRPr="00060A9B" w:rsidTr="00B909F5">
        <w:tc>
          <w:tcPr>
            <w:tcW w:w="810" w:type="dxa"/>
            <w:shd w:val="clear" w:color="auto" w:fill="FFFFFF"/>
          </w:tcPr>
          <w:p w:rsidR="00D74C03" w:rsidRPr="00060A9B" w:rsidRDefault="00D74C03" w:rsidP="00D74C0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СР2.1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D74C03" w:rsidRPr="00060A9B" w:rsidRDefault="00D74C03" w:rsidP="00D74C0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Проработка лекционного курса</w:t>
            </w:r>
          </w:p>
        </w:tc>
        <w:tc>
          <w:tcPr>
            <w:tcW w:w="978" w:type="dxa"/>
            <w:shd w:val="clear" w:color="auto" w:fill="FFFFFF"/>
          </w:tcPr>
          <w:p w:rsidR="00D74C03" w:rsidRPr="00060A9B" w:rsidRDefault="00D74C03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2 ч</w:t>
            </w:r>
          </w:p>
        </w:tc>
      </w:tr>
      <w:tr w:rsidR="00D74C03" w:rsidRPr="00060A9B" w:rsidTr="00B909F5">
        <w:tc>
          <w:tcPr>
            <w:tcW w:w="810" w:type="dxa"/>
            <w:shd w:val="clear" w:color="auto" w:fill="FFFFFF"/>
          </w:tcPr>
          <w:p w:rsidR="00D74C03" w:rsidRPr="00060A9B" w:rsidRDefault="00D74C03" w:rsidP="00D74C0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СР2.2</w:t>
            </w:r>
          </w:p>
        </w:tc>
        <w:tc>
          <w:tcPr>
            <w:tcW w:w="7833" w:type="dxa"/>
            <w:shd w:val="clear" w:color="auto" w:fill="FFFFFF"/>
          </w:tcPr>
          <w:p w:rsidR="00D74C03" w:rsidRPr="00060A9B" w:rsidRDefault="00D74C03" w:rsidP="00D74C0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</w:t>
            </w:r>
            <w:r w:rsidR="004B2DC9">
              <w:rPr>
                <w:rStyle w:val="FontStyle134"/>
                <w:b w:val="0"/>
              </w:rPr>
              <w:t>одготовка к семинарским занятиям</w:t>
            </w:r>
          </w:p>
        </w:tc>
        <w:tc>
          <w:tcPr>
            <w:tcW w:w="978" w:type="dxa"/>
            <w:shd w:val="clear" w:color="auto" w:fill="FFFFFF"/>
          </w:tcPr>
          <w:p w:rsidR="00D74C03" w:rsidRPr="00060A9B" w:rsidRDefault="00F268A0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</w:t>
            </w:r>
            <w:r w:rsidR="00D74C03">
              <w:rPr>
                <w:rStyle w:val="FontStyle134"/>
                <w:b w:val="0"/>
              </w:rPr>
              <w:t xml:space="preserve"> ч</w:t>
            </w:r>
          </w:p>
        </w:tc>
      </w:tr>
      <w:tr w:rsidR="00D74C03" w:rsidRPr="00060A9B" w:rsidTr="00B909F5">
        <w:tc>
          <w:tcPr>
            <w:tcW w:w="810" w:type="dxa"/>
            <w:shd w:val="clear" w:color="auto" w:fill="FFFFFF"/>
          </w:tcPr>
          <w:p w:rsidR="00D74C03" w:rsidRPr="00060A9B" w:rsidRDefault="00D74C03" w:rsidP="00D74C0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СР2.3</w:t>
            </w:r>
          </w:p>
        </w:tc>
        <w:tc>
          <w:tcPr>
            <w:tcW w:w="7833" w:type="dxa"/>
            <w:shd w:val="clear" w:color="auto" w:fill="FFFFFF"/>
          </w:tcPr>
          <w:p w:rsidR="00D74C03" w:rsidRPr="00060A9B" w:rsidRDefault="00D74C03" w:rsidP="004B2DC9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 xml:space="preserve">Подготовка к </w:t>
            </w:r>
            <w:r w:rsidR="004B2DC9">
              <w:rPr>
                <w:rStyle w:val="FontStyle134"/>
                <w:b w:val="0"/>
              </w:rPr>
              <w:t>рубежному контролю, контрольной работе</w:t>
            </w:r>
          </w:p>
        </w:tc>
        <w:tc>
          <w:tcPr>
            <w:tcW w:w="978" w:type="dxa"/>
            <w:shd w:val="clear" w:color="auto" w:fill="FFFFFF"/>
          </w:tcPr>
          <w:p w:rsidR="00D74C03" w:rsidRPr="00060A9B" w:rsidRDefault="00063D09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</w:t>
            </w:r>
            <w:r w:rsidR="00D74C03">
              <w:rPr>
                <w:rStyle w:val="FontStyle134"/>
                <w:b w:val="0"/>
              </w:rPr>
              <w:t xml:space="preserve"> ч</w:t>
            </w:r>
          </w:p>
        </w:tc>
      </w:tr>
      <w:tr w:rsidR="00D74C03" w:rsidRPr="00060A9B" w:rsidTr="00B909F5">
        <w:tc>
          <w:tcPr>
            <w:tcW w:w="810" w:type="dxa"/>
            <w:shd w:val="clear" w:color="auto" w:fill="FFFFFF"/>
          </w:tcPr>
          <w:p w:rsidR="00D74C03" w:rsidRDefault="004B2DC9" w:rsidP="00D74C0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СР2.4</w:t>
            </w:r>
          </w:p>
        </w:tc>
        <w:tc>
          <w:tcPr>
            <w:tcW w:w="7833" w:type="dxa"/>
            <w:shd w:val="clear" w:color="auto" w:fill="FFFFFF"/>
          </w:tcPr>
          <w:p w:rsidR="00D74C03" w:rsidRDefault="004B2DC9" w:rsidP="001355E7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рефератов, докладов</w:t>
            </w:r>
            <w:r w:rsidR="001355E7">
              <w:rPr>
                <w:rStyle w:val="FontStyle134"/>
                <w:b w:val="0"/>
              </w:rPr>
              <w:t>.</w:t>
            </w:r>
          </w:p>
        </w:tc>
        <w:tc>
          <w:tcPr>
            <w:tcW w:w="978" w:type="dxa"/>
            <w:shd w:val="clear" w:color="auto" w:fill="FFFFFF"/>
          </w:tcPr>
          <w:p w:rsidR="00D74C03" w:rsidRDefault="00256ABF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 ч</w:t>
            </w:r>
          </w:p>
        </w:tc>
      </w:tr>
      <w:tr w:rsidR="00D74C03" w:rsidRPr="00060A9B" w:rsidTr="00B909F5">
        <w:tc>
          <w:tcPr>
            <w:tcW w:w="810" w:type="dxa"/>
            <w:shd w:val="clear" w:color="auto" w:fill="FFFFFF"/>
          </w:tcPr>
          <w:p w:rsidR="00D74C03" w:rsidRDefault="004B2DC9" w:rsidP="00D74C0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СР2.5</w:t>
            </w:r>
          </w:p>
        </w:tc>
        <w:tc>
          <w:tcPr>
            <w:tcW w:w="7833" w:type="dxa"/>
            <w:shd w:val="clear" w:color="auto" w:fill="FFFFFF"/>
          </w:tcPr>
          <w:p w:rsidR="00D74C03" w:rsidRDefault="00D74C03" w:rsidP="00D74C0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к текущему домашнему заданию (ТДЗ)</w:t>
            </w:r>
          </w:p>
        </w:tc>
        <w:tc>
          <w:tcPr>
            <w:tcW w:w="978" w:type="dxa"/>
            <w:shd w:val="clear" w:color="auto" w:fill="FFFFFF"/>
          </w:tcPr>
          <w:p w:rsidR="00D74C03" w:rsidRDefault="00256ABF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2 ч</w:t>
            </w:r>
          </w:p>
        </w:tc>
      </w:tr>
      <w:tr w:rsidR="008864E8" w:rsidRPr="00060A9B" w:rsidTr="00B909F5">
        <w:tc>
          <w:tcPr>
            <w:tcW w:w="810" w:type="dxa"/>
            <w:shd w:val="clear" w:color="auto" w:fill="D9D9D9" w:themeFill="background1" w:themeFillShade="D9"/>
          </w:tcPr>
          <w:p w:rsidR="008864E8" w:rsidRPr="00897090" w:rsidRDefault="009D5A17" w:rsidP="00897090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b/>
                <w:i/>
                <w:sz w:val="28"/>
                <w:szCs w:val="28"/>
              </w:rPr>
            </w:pPr>
            <w:r>
              <w:rPr>
                <w:rStyle w:val="FontStyle137"/>
                <w:b/>
                <w:i/>
                <w:sz w:val="28"/>
                <w:szCs w:val="28"/>
              </w:rPr>
              <w:t>3</w:t>
            </w:r>
            <w:r w:rsidR="00A33C60" w:rsidRPr="00897090">
              <w:rPr>
                <w:rStyle w:val="FontStyle137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833" w:type="dxa"/>
            <w:shd w:val="clear" w:color="auto" w:fill="D9D9D9" w:themeFill="background1" w:themeFillShade="D9"/>
          </w:tcPr>
          <w:p w:rsidR="008864E8" w:rsidRPr="00040B79" w:rsidRDefault="00574C91" w:rsidP="00897090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Социальное управление как институт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8864E8" w:rsidRPr="00060A9B" w:rsidRDefault="008864E8" w:rsidP="0076507C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</w:p>
        </w:tc>
      </w:tr>
      <w:tr w:rsidR="0093720A" w:rsidRPr="00060A9B" w:rsidTr="0068760E">
        <w:tc>
          <w:tcPr>
            <w:tcW w:w="9621" w:type="dxa"/>
            <w:gridSpan w:val="3"/>
            <w:shd w:val="clear" w:color="auto" w:fill="FFFFFF" w:themeFill="background1"/>
          </w:tcPr>
          <w:p w:rsidR="0093720A" w:rsidRPr="00060A9B" w:rsidRDefault="0093720A" w:rsidP="0093720A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</w:rPr>
            </w:pPr>
            <w:r w:rsidRPr="00060A9B">
              <w:rPr>
                <w:b/>
              </w:rPr>
              <w:t>Лекции</w:t>
            </w:r>
          </w:p>
        </w:tc>
      </w:tr>
      <w:tr w:rsidR="00196399" w:rsidRPr="00060A9B" w:rsidTr="00B909F5">
        <w:tc>
          <w:tcPr>
            <w:tcW w:w="810" w:type="dxa"/>
            <w:shd w:val="clear" w:color="auto" w:fill="FFFFFF"/>
            <w:vAlign w:val="center"/>
          </w:tcPr>
          <w:p w:rsidR="00196399" w:rsidRPr="00756B33" w:rsidRDefault="00643A62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Л3</w:t>
            </w:r>
            <w:r w:rsidR="00196399">
              <w:rPr>
                <w:rStyle w:val="FontStyle142"/>
                <w:sz w:val="24"/>
                <w:szCs w:val="24"/>
              </w:rPr>
              <w:t>.1</w:t>
            </w:r>
          </w:p>
        </w:tc>
        <w:tc>
          <w:tcPr>
            <w:tcW w:w="7833" w:type="dxa"/>
            <w:shd w:val="clear" w:color="auto" w:fill="FFFFFF"/>
          </w:tcPr>
          <w:p w:rsidR="006A737C" w:rsidRPr="006A737C" w:rsidRDefault="006D7D6B" w:rsidP="006D7D6B">
            <w:pPr>
              <w:pStyle w:val="32"/>
              <w:spacing w:line="240" w:lineRule="auto"/>
              <w:rPr>
                <w:b/>
                <w:szCs w:val="24"/>
              </w:rPr>
            </w:pPr>
            <w:r w:rsidRPr="006A737C">
              <w:rPr>
                <w:b/>
                <w:szCs w:val="24"/>
              </w:rPr>
              <w:t xml:space="preserve">      </w:t>
            </w:r>
            <w:r w:rsidR="006A737C">
              <w:rPr>
                <w:b/>
                <w:szCs w:val="24"/>
              </w:rPr>
              <w:t xml:space="preserve">     </w:t>
            </w:r>
            <w:r w:rsidR="006A737C" w:rsidRPr="006A737C">
              <w:rPr>
                <w:b/>
                <w:szCs w:val="24"/>
              </w:rPr>
              <w:t>ПОНЯТИЕ СОЦИАЛЬНОГО УПРАВЛЕНИЯ</w:t>
            </w:r>
            <w:r w:rsidRPr="006A737C">
              <w:rPr>
                <w:b/>
                <w:szCs w:val="24"/>
              </w:rPr>
              <w:t xml:space="preserve">    </w:t>
            </w:r>
          </w:p>
          <w:p w:rsidR="00196399" w:rsidRPr="005E63C9" w:rsidRDefault="006A737C" w:rsidP="006A737C">
            <w:pPr>
              <w:pStyle w:val="32"/>
              <w:spacing w:line="240" w:lineRule="auto"/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rPr>
                <w:sz w:val="22"/>
              </w:rPr>
              <w:t xml:space="preserve">            </w:t>
            </w:r>
            <w:r w:rsidR="006D7D6B">
              <w:rPr>
                <w:sz w:val="22"/>
              </w:rPr>
              <w:t>Сущность и понятие социального управления. Упра</w:t>
            </w:r>
            <w:r>
              <w:rPr>
                <w:sz w:val="22"/>
              </w:rPr>
              <w:t xml:space="preserve">вление как функция в     </w:t>
            </w:r>
            <w:r w:rsidR="00121F40">
              <w:rPr>
                <w:sz w:val="22"/>
              </w:rPr>
              <w:t xml:space="preserve">различных </w:t>
            </w:r>
            <w:r w:rsidR="006D7D6B">
              <w:rPr>
                <w:sz w:val="22"/>
              </w:rPr>
              <w:t>системах: биологических, технических, социальных. Субъект и объект социологии управления. Возникновение управления как особого вида общественной деятельности.</w:t>
            </w:r>
          </w:p>
        </w:tc>
        <w:tc>
          <w:tcPr>
            <w:tcW w:w="978" w:type="dxa"/>
            <w:shd w:val="clear" w:color="auto" w:fill="FFFFFF"/>
          </w:tcPr>
          <w:p w:rsidR="00196399" w:rsidRPr="00756B33" w:rsidRDefault="00196399" w:rsidP="00040B79">
            <w:pPr>
              <w:pStyle w:val="Style88"/>
              <w:widowControl/>
              <w:spacing w:after="100" w:line="240" w:lineRule="auto"/>
              <w:ind w:firstLine="4"/>
              <w:jc w:val="center"/>
              <w:rPr>
                <w:rStyle w:val="FontStyle134"/>
                <w:b w:val="0"/>
                <w:sz w:val="24"/>
                <w:szCs w:val="24"/>
              </w:rPr>
            </w:pPr>
            <w:r w:rsidRPr="00756B33">
              <w:rPr>
                <w:rStyle w:val="FontStyle134"/>
                <w:b w:val="0"/>
                <w:sz w:val="24"/>
                <w:szCs w:val="24"/>
              </w:rPr>
              <w:t>2</w:t>
            </w:r>
            <w:r>
              <w:rPr>
                <w:rStyle w:val="FontStyle134"/>
                <w:b w:val="0"/>
                <w:sz w:val="24"/>
                <w:szCs w:val="24"/>
              </w:rPr>
              <w:t xml:space="preserve"> </w:t>
            </w:r>
            <w:r w:rsidRPr="00756B33">
              <w:rPr>
                <w:rStyle w:val="FontStyle134"/>
                <w:b w:val="0"/>
                <w:sz w:val="24"/>
                <w:szCs w:val="24"/>
              </w:rPr>
              <w:t>ч</w:t>
            </w:r>
          </w:p>
        </w:tc>
      </w:tr>
      <w:tr w:rsidR="00196399" w:rsidRPr="00060A9B" w:rsidTr="00B909F5">
        <w:tc>
          <w:tcPr>
            <w:tcW w:w="810" w:type="dxa"/>
            <w:shd w:val="clear" w:color="auto" w:fill="FFFFFF"/>
            <w:vAlign w:val="center"/>
          </w:tcPr>
          <w:p w:rsidR="00196399" w:rsidRPr="00756B33" w:rsidRDefault="00643A62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Л3</w:t>
            </w:r>
            <w:r w:rsidR="00196399">
              <w:rPr>
                <w:rStyle w:val="FontStyle142"/>
                <w:sz w:val="24"/>
                <w:szCs w:val="24"/>
              </w:rPr>
              <w:t>.2</w:t>
            </w:r>
          </w:p>
        </w:tc>
        <w:tc>
          <w:tcPr>
            <w:tcW w:w="7833" w:type="dxa"/>
            <w:shd w:val="clear" w:color="auto" w:fill="FFFFFF"/>
          </w:tcPr>
          <w:p w:rsidR="006A737C" w:rsidRPr="006A737C" w:rsidRDefault="006A737C" w:rsidP="00040B79">
            <w:pPr>
              <w:pStyle w:val="Style88"/>
              <w:widowControl/>
              <w:spacing w:line="240" w:lineRule="auto"/>
              <w:ind w:firstLine="709"/>
              <w:jc w:val="both"/>
              <w:rPr>
                <w:b/>
              </w:rPr>
            </w:pPr>
            <w:r w:rsidRPr="006A737C">
              <w:rPr>
                <w:b/>
              </w:rPr>
              <w:t>СОЦИАЛЬНЫЕ ИНСТИТУТЫ УПРАВЛЕНИЯ И СОЦИАЛЬНЫЕ ОРГАНИЗАЦИИ</w:t>
            </w:r>
          </w:p>
          <w:p w:rsidR="00196399" w:rsidRPr="005E63C9" w:rsidRDefault="006D7D6B" w:rsidP="00040B79">
            <w:pPr>
              <w:pStyle w:val="Style88"/>
              <w:widowControl/>
              <w:spacing w:line="240" w:lineRule="auto"/>
              <w:ind w:firstLine="709"/>
              <w:jc w:val="both"/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t>Управление как социальный институт. Виды социальных институтов управления. Социальная иерархия и структура власти. Иерархия в организации и ее свойства. Связь между миссией и целями организаций.</w:t>
            </w:r>
          </w:p>
        </w:tc>
        <w:tc>
          <w:tcPr>
            <w:tcW w:w="978" w:type="dxa"/>
            <w:shd w:val="clear" w:color="auto" w:fill="FFFFFF"/>
          </w:tcPr>
          <w:p w:rsidR="00196399" w:rsidRPr="00756B33" w:rsidRDefault="00196399" w:rsidP="00040B79">
            <w:pPr>
              <w:pStyle w:val="Style88"/>
              <w:widowControl/>
              <w:spacing w:after="100" w:line="240" w:lineRule="auto"/>
              <w:jc w:val="center"/>
              <w:rPr>
                <w:rStyle w:val="FontStyle134"/>
                <w:b w:val="0"/>
                <w:sz w:val="24"/>
                <w:szCs w:val="24"/>
              </w:rPr>
            </w:pPr>
            <w:r w:rsidRPr="00756B33">
              <w:rPr>
                <w:rStyle w:val="FontStyle134"/>
                <w:b w:val="0"/>
                <w:sz w:val="24"/>
                <w:szCs w:val="24"/>
              </w:rPr>
              <w:t>2</w:t>
            </w:r>
            <w:r>
              <w:rPr>
                <w:rStyle w:val="FontStyle134"/>
                <w:b w:val="0"/>
                <w:sz w:val="24"/>
                <w:szCs w:val="24"/>
              </w:rPr>
              <w:t xml:space="preserve"> </w:t>
            </w:r>
            <w:r w:rsidRPr="00756B33">
              <w:rPr>
                <w:rStyle w:val="FontStyle134"/>
                <w:b w:val="0"/>
                <w:sz w:val="24"/>
                <w:szCs w:val="24"/>
              </w:rPr>
              <w:t>ч</w:t>
            </w:r>
          </w:p>
        </w:tc>
      </w:tr>
      <w:tr w:rsidR="00196399" w:rsidRPr="00060A9B" w:rsidTr="00B909F5">
        <w:tc>
          <w:tcPr>
            <w:tcW w:w="810" w:type="dxa"/>
            <w:shd w:val="clear" w:color="auto" w:fill="FFFFFF"/>
            <w:vAlign w:val="center"/>
          </w:tcPr>
          <w:p w:rsidR="00196399" w:rsidRPr="00756B33" w:rsidRDefault="00643A62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Л3</w:t>
            </w:r>
            <w:r w:rsidR="00196399">
              <w:rPr>
                <w:rStyle w:val="FontStyle142"/>
                <w:sz w:val="24"/>
                <w:szCs w:val="24"/>
              </w:rPr>
              <w:t>.3</w:t>
            </w:r>
          </w:p>
        </w:tc>
        <w:tc>
          <w:tcPr>
            <w:tcW w:w="7833" w:type="dxa"/>
            <w:shd w:val="clear" w:color="auto" w:fill="FFFFFF"/>
          </w:tcPr>
          <w:p w:rsidR="006A737C" w:rsidRPr="006A737C" w:rsidRDefault="006A737C" w:rsidP="00584381">
            <w:pPr>
              <w:ind w:firstLine="324"/>
              <w:jc w:val="both"/>
              <w:rPr>
                <w:b/>
                <w:szCs w:val="24"/>
              </w:rPr>
            </w:pPr>
            <w:r w:rsidRPr="006A737C">
              <w:rPr>
                <w:b/>
                <w:szCs w:val="24"/>
              </w:rPr>
              <w:t xml:space="preserve">СОЦИАЛЬНАЯ СФЕРА КАК ОБЪЕКТ СОЦИАЛЬНОГО </w:t>
            </w:r>
            <w:r w:rsidRPr="006A737C">
              <w:rPr>
                <w:b/>
                <w:szCs w:val="24"/>
              </w:rPr>
              <w:lastRenderedPageBreak/>
              <w:t>УПРАВЛЕНИЯ</w:t>
            </w:r>
          </w:p>
          <w:p w:rsidR="006D7D6B" w:rsidRDefault="006D7D6B" w:rsidP="00584381">
            <w:pPr>
              <w:ind w:firstLine="324"/>
              <w:jc w:val="both"/>
              <w:rPr>
                <w:szCs w:val="24"/>
              </w:rPr>
            </w:pPr>
            <w:r>
              <w:rPr>
                <w:szCs w:val="24"/>
              </w:rPr>
              <w:t>Понятие социальной сферы, ее элементы (население, инфраструктура, механизмы регулирования потребления, органы социальной защиты. Регулятивная, адаптивная и другие функции социальной сферы. Факторы влияния на специфику региональной социальной сферы управления: географические, экономические, социально-культурные, информационные, политические.</w:t>
            </w:r>
          </w:p>
          <w:p w:rsidR="00196399" w:rsidRPr="005E63C9" w:rsidRDefault="00196399" w:rsidP="00584381">
            <w:pPr>
              <w:ind w:firstLine="324"/>
              <w:jc w:val="both"/>
              <w:rPr>
                <w:szCs w:val="24"/>
              </w:rPr>
            </w:pPr>
          </w:p>
        </w:tc>
        <w:tc>
          <w:tcPr>
            <w:tcW w:w="978" w:type="dxa"/>
            <w:shd w:val="clear" w:color="auto" w:fill="FFFFFF"/>
          </w:tcPr>
          <w:p w:rsidR="00196399" w:rsidRPr="00756B33" w:rsidRDefault="00494183" w:rsidP="00040B79">
            <w:pPr>
              <w:pStyle w:val="Style88"/>
              <w:widowControl/>
              <w:spacing w:after="100" w:line="240" w:lineRule="auto"/>
              <w:jc w:val="center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lastRenderedPageBreak/>
              <w:t>1</w:t>
            </w:r>
            <w:r w:rsidR="00196399">
              <w:rPr>
                <w:rStyle w:val="FontStyle134"/>
                <w:b w:val="0"/>
                <w:sz w:val="24"/>
                <w:szCs w:val="24"/>
              </w:rPr>
              <w:t xml:space="preserve"> ч.</w:t>
            </w:r>
          </w:p>
        </w:tc>
      </w:tr>
      <w:tr w:rsidR="0093720A" w:rsidRPr="00060A9B" w:rsidTr="0068760E">
        <w:tc>
          <w:tcPr>
            <w:tcW w:w="9621" w:type="dxa"/>
            <w:gridSpan w:val="3"/>
            <w:shd w:val="clear" w:color="auto" w:fill="FFFFFF"/>
          </w:tcPr>
          <w:p w:rsidR="0093720A" w:rsidRPr="00060A9B" w:rsidRDefault="0093720A" w:rsidP="0093720A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</w:rPr>
            </w:pPr>
            <w:r w:rsidRPr="006C6498">
              <w:rPr>
                <w:b/>
              </w:rPr>
              <w:lastRenderedPageBreak/>
              <w:t>Семинары</w:t>
            </w:r>
          </w:p>
        </w:tc>
      </w:tr>
      <w:tr w:rsidR="002C69D4" w:rsidRPr="00756B33" w:rsidTr="00B909F5">
        <w:tc>
          <w:tcPr>
            <w:tcW w:w="810" w:type="dxa"/>
            <w:vAlign w:val="center"/>
          </w:tcPr>
          <w:p w:rsidR="002C69D4" w:rsidRPr="00756B33" w:rsidRDefault="00643A62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</w:t>
            </w:r>
            <w:r w:rsidR="002C69D4">
              <w:rPr>
                <w:rStyle w:val="FontStyle142"/>
                <w:sz w:val="24"/>
                <w:szCs w:val="24"/>
              </w:rPr>
              <w:t>-1</w:t>
            </w:r>
          </w:p>
        </w:tc>
        <w:tc>
          <w:tcPr>
            <w:tcW w:w="7833" w:type="dxa"/>
            <w:vAlign w:val="center"/>
          </w:tcPr>
          <w:p w:rsidR="00121F40" w:rsidRPr="00643A62" w:rsidRDefault="00121F40" w:rsidP="00121F40">
            <w:pPr>
              <w:pStyle w:val="Style88"/>
              <w:widowControl/>
              <w:spacing w:line="240" w:lineRule="auto"/>
              <w:ind w:left="324"/>
              <w:jc w:val="both"/>
              <w:rPr>
                <w:b/>
                <w:sz w:val="28"/>
                <w:szCs w:val="28"/>
              </w:rPr>
            </w:pPr>
            <w:r>
              <w:t xml:space="preserve">       </w:t>
            </w:r>
            <w:r w:rsidR="00643A62" w:rsidRPr="00643A62">
              <w:rPr>
                <w:b/>
              </w:rPr>
              <w:t>ПОНЯТИЕ СОЦИАЛЬНОГО УПРАВЛЕНИЯ</w:t>
            </w:r>
          </w:p>
          <w:p w:rsidR="00121F40" w:rsidRDefault="00121F40" w:rsidP="00910A22">
            <w:pPr>
              <w:pStyle w:val="Style88"/>
              <w:widowControl/>
              <w:numPr>
                <w:ilvl w:val="0"/>
                <w:numId w:val="23"/>
              </w:numPr>
              <w:spacing w:line="240" w:lineRule="auto"/>
              <w:ind w:left="0" w:firstLine="324"/>
              <w:jc w:val="both"/>
            </w:pPr>
            <w:r>
              <w:t>Социальное управление как отрасль науки и практики.</w:t>
            </w:r>
          </w:p>
          <w:p w:rsidR="00121F40" w:rsidRDefault="00121F40" w:rsidP="00910A22">
            <w:pPr>
              <w:pStyle w:val="Style88"/>
              <w:widowControl/>
              <w:numPr>
                <w:ilvl w:val="0"/>
                <w:numId w:val="23"/>
              </w:numPr>
              <w:spacing w:line="240" w:lineRule="auto"/>
              <w:ind w:left="0" w:firstLine="324"/>
              <w:jc w:val="both"/>
            </w:pPr>
            <w:r>
              <w:t>Предметная область социального управления.</w:t>
            </w:r>
          </w:p>
          <w:p w:rsidR="00121F40" w:rsidRDefault="00121F40" w:rsidP="00910A22">
            <w:pPr>
              <w:pStyle w:val="Style88"/>
              <w:widowControl/>
              <w:numPr>
                <w:ilvl w:val="0"/>
                <w:numId w:val="23"/>
              </w:numPr>
              <w:spacing w:line="240" w:lineRule="auto"/>
              <w:ind w:left="0" w:firstLine="324"/>
              <w:jc w:val="both"/>
            </w:pPr>
            <w:r>
              <w:t>Характеристика уровней социального управления.</w:t>
            </w:r>
          </w:p>
          <w:p w:rsidR="00121F40" w:rsidRDefault="00121F40" w:rsidP="00910A22">
            <w:pPr>
              <w:pStyle w:val="Style88"/>
              <w:widowControl/>
              <w:numPr>
                <w:ilvl w:val="0"/>
                <w:numId w:val="23"/>
              </w:numPr>
              <w:spacing w:line="240" w:lineRule="auto"/>
              <w:ind w:left="0" w:firstLine="324"/>
              <w:jc w:val="both"/>
            </w:pPr>
            <w:r>
              <w:t>Структура и функции социального управления.</w:t>
            </w:r>
          </w:p>
          <w:p w:rsidR="002C69D4" w:rsidRPr="004873B6" w:rsidRDefault="00121F40" w:rsidP="00121F40">
            <w:pPr>
              <w:pStyle w:val="Style88"/>
              <w:widowControl/>
              <w:spacing w:line="240" w:lineRule="auto"/>
              <w:jc w:val="both"/>
            </w:pPr>
            <w:r>
              <w:t xml:space="preserve">            </w:t>
            </w:r>
          </w:p>
        </w:tc>
        <w:tc>
          <w:tcPr>
            <w:tcW w:w="978" w:type="dxa"/>
          </w:tcPr>
          <w:p w:rsidR="002C69D4" w:rsidRPr="00756B33" w:rsidRDefault="00FC3DFE" w:rsidP="002C69D4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ч</w:t>
            </w:r>
            <w:r w:rsidR="00121F40">
              <w:rPr>
                <w:szCs w:val="24"/>
              </w:rPr>
              <w:t xml:space="preserve"> </w:t>
            </w:r>
          </w:p>
        </w:tc>
      </w:tr>
      <w:tr w:rsidR="002C69D4" w:rsidRPr="00BD2455" w:rsidTr="00B909F5">
        <w:tc>
          <w:tcPr>
            <w:tcW w:w="810" w:type="dxa"/>
            <w:vAlign w:val="center"/>
          </w:tcPr>
          <w:p w:rsidR="002C69D4" w:rsidRPr="00756B33" w:rsidRDefault="00643A62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</w:t>
            </w:r>
            <w:r w:rsidR="002C69D4">
              <w:rPr>
                <w:rStyle w:val="FontStyle142"/>
                <w:sz w:val="24"/>
                <w:szCs w:val="24"/>
              </w:rPr>
              <w:t>-2</w:t>
            </w:r>
          </w:p>
        </w:tc>
        <w:tc>
          <w:tcPr>
            <w:tcW w:w="7833" w:type="dxa"/>
            <w:vAlign w:val="center"/>
          </w:tcPr>
          <w:p w:rsidR="00121F40" w:rsidRPr="00643A62" w:rsidRDefault="00121F40" w:rsidP="00121F40">
            <w:pPr>
              <w:pStyle w:val="32"/>
              <w:spacing w:line="240" w:lineRule="auto"/>
              <w:ind w:left="324" w:firstLine="0"/>
              <w:rPr>
                <w:b/>
                <w:szCs w:val="24"/>
              </w:rPr>
            </w:pPr>
            <w:r w:rsidRPr="00643A62">
              <w:rPr>
                <w:szCs w:val="24"/>
              </w:rPr>
              <w:t xml:space="preserve">       </w:t>
            </w:r>
            <w:r w:rsidR="00643A62" w:rsidRPr="00643A62">
              <w:rPr>
                <w:b/>
                <w:szCs w:val="24"/>
              </w:rPr>
              <w:t>СОЦИАЛЬНЫЕ ИНСТИТУТЫ УПРАВЛЕНИЯ</w:t>
            </w:r>
            <w:r w:rsidRPr="00643A62">
              <w:rPr>
                <w:b/>
                <w:szCs w:val="24"/>
              </w:rPr>
              <w:t xml:space="preserve"> </w:t>
            </w:r>
          </w:p>
          <w:p w:rsidR="00121F40" w:rsidRDefault="00CB7D31" w:rsidP="00910A22">
            <w:pPr>
              <w:pStyle w:val="32"/>
              <w:numPr>
                <w:ilvl w:val="0"/>
                <w:numId w:val="24"/>
              </w:numPr>
              <w:spacing w:line="240" w:lineRule="auto"/>
              <w:ind w:left="0" w:firstLine="324"/>
            </w:pPr>
            <w:r>
              <w:t xml:space="preserve">Понятие социального института управления. </w:t>
            </w:r>
          </w:p>
          <w:p w:rsidR="00CB7D31" w:rsidRDefault="00CB7D31" w:rsidP="00910A22">
            <w:pPr>
              <w:pStyle w:val="32"/>
              <w:numPr>
                <w:ilvl w:val="0"/>
                <w:numId w:val="24"/>
              </w:numPr>
              <w:spacing w:line="240" w:lineRule="auto"/>
              <w:ind w:left="0" w:firstLine="324"/>
            </w:pPr>
            <w:r>
              <w:t>Формирование социальных институтов управления.</w:t>
            </w:r>
          </w:p>
          <w:p w:rsidR="00CB7D31" w:rsidRDefault="00CB7D31" w:rsidP="00910A22">
            <w:pPr>
              <w:pStyle w:val="32"/>
              <w:numPr>
                <w:ilvl w:val="0"/>
                <w:numId w:val="24"/>
              </w:numPr>
              <w:spacing w:line="240" w:lineRule="auto"/>
              <w:ind w:left="0" w:firstLine="324"/>
            </w:pPr>
            <w:r>
              <w:t>Социальные институты управления: государство, партии, общественные организации, суд, силовые органы.</w:t>
            </w:r>
          </w:p>
          <w:p w:rsidR="00CB7D31" w:rsidRDefault="00CB7D31" w:rsidP="00910A22">
            <w:pPr>
              <w:pStyle w:val="32"/>
              <w:numPr>
                <w:ilvl w:val="0"/>
                <w:numId w:val="24"/>
              </w:numPr>
              <w:spacing w:line="240" w:lineRule="auto"/>
              <w:ind w:left="0" w:firstLine="324"/>
            </w:pPr>
            <w:r>
              <w:t>Государственная муниципальная служба как социальный институт: структура, функции и принципы функционирования.</w:t>
            </w:r>
          </w:p>
          <w:p w:rsidR="002C69D4" w:rsidRPr="00584381" w:rsidRDefault="00CB7D31" w:rsidP="00910A22">
            <w:pPr>
              <w:pStyle w:val="32"/>
              <w:numPr>
                <w:ilvl w:val="0"/>
                <w:numId w:val="24"/>
              </w:numPr>
              <w:spacing w:line="240" w:lineRule="auto"/>
              <w:ind w:left="0" w:firstLine="324"/>
              <w:rPr>
                <w:b/>
              </w:rPr>
            </w:pPr>
            <w:r>
              <w:t>Государственные и муниципальные служащие как социально-профессиональная группа.</w:t>
            </w:r>
          </w:p>
        </w:tc>
        <w:tc>
          <w:tcPr>
            <w:tcW w:w="978" w:type="dxa"/>
          </w:tcPr>
          <w:p w:rsidR="002C69D4" w:rsidRPr="00BD2455" w:rsidRDefault="002C69D4" w:rsidP="002C69D4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ч</w:t>
            </w:r>
          </w:p>
        </w:tc>
      </w:tr>
      <w:tr w:rsidR="002C69D4" w:rsidRPr="00BD2455" w:rsidTr="00B909F5">
        <w:tc>
          <w:tcPr>
            <w:tcW w:w="810" w:type="dxa"/>
            <w:vAlign w:val="center"/>
          </w:tcPr>
          <w:p w:rsidR="002C69D4" w:rsidRPr="00756B33" w:rsidRDefault="00643A62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</w:t>
            </w:r>
            <w:r w:rsidR="002C69D4">
              <w:rPr>
                <w:rStyle w:val="FontStyle142"/>
                <w:sz w:val="24"/>
                <w:szCs w:val="24"/>
              </w:rPr>
              <w:t>-3</w:t>
            </w:r>
          </w:p>
        </w:tc>
        <w:tc>
          <w:tcPr>
            <w:tcW w:w="7833" w:type="dxa"/>
            <w:vAlign w:val="center"/>
          </w:tcPr>
          <w:p w:rsidR="00CB7D31" w:rsidRPr="00643A62" w:rsidRDefault="00CB7D31" w:rsidP="00CB7D31">
            <w:pPr>
              <w:pStyle w:val="32"/>
              <w:spacing w:line="240" w:lineRule="auto"/>
              <w:ind w:left="324" w:firstLine="0"/>
              <w:rPr>
                <w:b/>
                <w:szCs w:val="24"/>
              </w:rPr>
            </w:pPr>
            <w:r w:rsidRPr="00643A62">
              <w:rPr>
                <w:b/>
                <w:szCs w:val="24"/>
              </w:rPr>
              <w:t xml:space="preserve">     </w:t>
            </w:r>
            <w:r w:rsidR="00643A62" w:rsidRPr="00643A62">
              <w:rPr>
                <w:b/>
                <w:szCs w:val="24"/>
              </w:rPr>
              <w:t>СОЦИАЛЬНАЯ СФЕРА КАК ОБЪЕКТ УПРАВЛЕНИЯ</w:t>
            </w:r>
          </w:p>
          <w:p w:rsidR="00584381" w:rsidRPr="00CB7D31" w:rsidRDefault="00CB7D31" w:rsidP="00910A22">
            <w:pPr>
              <w:pStyle w:val="32"/>
              <w:numPr>
                <w:ilvl w:val="0"/>
                <w:numId w:val="25"/>
              </w:numPr>
              <w:spacing w:line="240" w:lineRule="auto"/>
              <w:ind w:left="0" w:firstLine="324"/>
            </w:pPr>
            <w:r>
              <w:rPr>
                <w:szCs w:val="24"/>
              </w:rPr>
              <w:t>Социальная среда управления, ее характеристики.</w:t>
            </w:r>
          </w:p>
          <w:p w:rsidR="00CB7D31" w:rsidRPr="00CB7D31" w:rsidRDefault="00CB7D31" w:rsidP="00910A22">
            <w:pPr>
              <w:pStyle w:val="32"/>
              <w:numPr>
                <w:ilvl w:val="0"/>
                <w:numId w:val="25"/>
              </w:numPr>
              <w:spacing w:line="240" w:lineRule="auto"/>
              <w:ind w:left="0" w:firstLine="324"/>
            </w:pPr>
            <w:r>
              <w:rPr>
                <w:szCs w:val="24"/>
              </w:rPr>
              <w:t>Регулятивная, адаптивная и другие функции социальной среды.</w:t>
            </w:r>
          </w:p>
          <w:p w:rsidR="00CB7D31" w:rsidRPr="00CB7D31" w:rsidRDefault="00CB7D31" w:rsidP="00910A22">
            <w:pPr>
              <w:pStyle w:val="32"/>
              <w:numPr>
                <w:ilvl w:val="0"/>
                <w:numId w:val="25"/>
              </w:numPr>
              <w:spacing w:line="240" w:lineRule="auto"/>
              <w:ind w:left="0" w:firstLine="324"/>
            </w:pPr>
            <w:r>
              <w:rPr>
                <w:szCs w:val="24"/>
              </w:rPr>
              <w:t>Специфика региональной социальной сферы управления, влияние различных факторов на способы управления.</w:t>
            </w:r>
          </w:p>
          <w:p w:rsidR="002C69D4" w:rsidRPr="00584381" w:rsidRDefault="00CB7D31" w:rsidP="00910A22">
            <w:pPr>
              <w:pStyle w:val="32"/>
              <w:numPr>
                <w:ilvl w:val="0"/>
                <w:numId w:val="25"/>
              </w:numPr>
              <w:spacing w:line="240" w:lineRule="auto"/>
              <w:ind w:left="0" w:firstLine="324"/>
              <w:rPr>
                <w:szCs w:val="24"/>
              </w:rPr>
            </w:pPr>
            <w:r>
              <w:rPr>
                <w:szCs w:val="24"/>
              </w:rPr>
              <w:t>Специфика социальной сферы инженерной деятельности и ее управление.</w:t>
            </w:r>
          </w:p>
        </w:tc>
        <w:tc>
          <w:tcPr>
            <w:tcW w:w="978" w:type="dxa"/>
          </w:tcPr>
          <w:p w:rsidR="002C69D4" w:rsidRPr="00BD2455" w:rsidRDefault="00494183" w:rsidP="002C69D4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2C69D4">
              <w:rPr>
                <w:bCs/>
                <w:szCs w:val="24"/>
              </w:rPr>
              <w:t xml:space="preserve"> </w:t>
            </w:r>
            <w:r w:rsidR="002C69D4" w:rsidRPr="00BD2455">
              <w:rPr>
                <w:bCs/>
                <w:szCs w:val="24"/>
              </w:rPr>
              <w:t>ч</w:t>
            </w:r>
          </w:p>
        </w:tc>
      </w:tr>
      <w:tr w:rsidR="00F43403" w:rsidRPr="00060A9B" w:rsidTr="0068760E">
        <w:tc>
          <w:tcPr>
            <w:tcW w:w="9621" w:type="dxa"/>
            <w:gridSpan w:val="3"/>
            <w:shd w:val="clear" w:color="auto" w:fill="FFFFFF"/>
          </w:tcPr>
          <w:p w:rsidR="00F43403" w:rsidRPr="00F43403" w:rsidRDefault="00F43403" w:rsidP="00F43403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  <w:sz w:val="24"/>
                <w:szCs w:val="24"/>
              </w:rPr>
            </w:pPr>
            <w:r w:rsidRPr="00F43403">
              <w:rPr>
                <w:rStyle w:val="FontStyle134"/>
                <w:sz w:val="24"/>
                <w:szCs w:val="24"/>
              </w:rPr>
              <w:t>Самостоятельная работа студентов</w:t>
            </w:r>
          </w:p>
        </w:tc>
      </w:tr>
      <w:tr w:rsidR="00D74C03" w:rsidRPr="00060A9B" w:rsidTr="00063D09">
        <w:trPr>
          <w:trHeight w:val="70"/>
        </w:trPr>
        <w:tc>
          <w:tcPr>
            <w:tcW w:w="810" w:type="dxa"/>
            <w:shd w:val="clear" w:color="auto" w:fill="FFFFFF"/>
          </w:tcPr>
          <w:p w:rsidR="00D74C03" w:rsidRPr="00060A9B" w:rsidRDefault="00D74C03" w:rsidP="00AC3362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СР2.1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D74C03" w:rsidRPr="00060A9B" w:rsidRDefault="00D74C03" w:rsidP="00D74C0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Проработка лекционного курса</w:t>
            </w:r>
          </w:p>
        </w:tc>
        <w:tc>
          <w:tcPr>
            <w:tcW w:w="978" w:type="dxa"/>
            <w:shd w:val="clear" w:color="auto" w:fill="FFFFFF"/>
          </w:tcPr>
          <w:p w:rsidR="00D74C03" w:rsidRPr="00060A9B" w:rsidRDefault="00497D25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 xml:space="preserve">2 </w:t>
            </w:r>
            <w:r w:rsidR="00D74C03">
              <w:rPr>
                <w:rStyle w:val="FontStyle134"/>
                <w:b w:val="0"/>
              </w:rPr>
              <w:t>ч</w:t>
            </w:r>
          </w:p>
        </w:tc>
      </w:tr>
      <w:tr w:rsidR="00D74C03" w:rsidRPr="00060A9B" w:rsidTr="00B909F5">
        <w:tc>
          <w:tcPr>
            <w:tcW w:w="810" w:type="dxa"/>
            <w:shd w:val="clear" w:color="auto" w:fill="FFFFFF"/>
          </w:tcPr>
          <w:p w:rsidR="00D74C03" w:rsidRPr="00060A9B" w:rsidRDefault="00D74C03" w:rsidP="00AC3362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СР2.2</w:t>
            </w:r>
          </w:p>
        </w:tc>
        <w:tc>
          <w:tcPr>
            <w:tcW w:w="7833" w:type="dxa"/>
            <w:shd w:val="clear" w:color="auto" w:fill="FFFFFF"/>
          </w:tcPr>
          <w:p w:rsidR="00D74C03" w:rsidRPr="00060A9B" w:rsidRDefault="00D74C03" w:rsidP="00D74C0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</w:t>
            </w:r>
            <w:r w:rsidR="00063D09">
              <w:rPr>
                <w:rStyle w:val="FontStyle134"/>
                <w:b w:val="0"/>
              </w:rPr>
              <w:t>одготовка  к семинарским занятиям</w:t>
            </w:r>
          </w:p>
        </w:tc>
        <w:tc>
          <w:tcPr>
            <w:tcW w:w="978" w:type="dxa"/>
            <w:shd w:val="clear" w:color="auto" w:fill="FFFFFF"/>
          </w:tcPr>
          <w:p w:rsidR="00D74C03" w:rsidRPr="00060A9B" w:rsidRDefault="00063D09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4</w:t>
            </w:r>
            <w:r w:rsidR="00D74C03">
              <w:rPr>
                <w:rStyle w:val="FontStyle134"/>
                <w:b w:val="0"/>
              </w:rPr>
              <w:t xml:space="preserve"> ч</w:t>
            </w:r>
          </w:p>
        </w:tc>
      </w:tr>
      <w:tr w:rsidR="00D74C03" w:rsidRPr="00060A9B" w:rsidTr="00B909F5">
        <w:tc>
          <w:tcPr>
            <w:tcW w:w="810" w:type="dxa"/>
            <w:shd w:val="clear" w:color="auto" w:fill="FFFFFF"/>
          </w:tcPr>
          <w:p w:rsidR="00D74C03" w:rsidRPr="00060A9B" w:rsidRDefault="00D74C03" w:rsidP="00AC3362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СР2.3</w:t>
            </w:r>
          </w:p>
        </w:tc>
        <w:tc>
          <w:tcPr>
            <w:tcW w:w="7833" w:type="dxa"/>
            <w:shd w:val="clear" w:color="auto" w:fill="FFFFFF"/>
          </w:tcPr>
          <w:p w:rsidR="00D74C03" w:rsidRPr="00060A9B" w:rsidRDefault="00D74C03" w:rsidP="00063D09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 xml:space="preserve">Подготовка </w:t>
            </w:r>
            <w:r w:rsidR="00063D09">
              <w:rPr>
                <w:rStyle w:val="FontStyle134"/>
                <w:b w:val="0"/>
              </w:rPr>
              <w:t xml:space="preserve"> к рубежному контролю, контрольной работе</w:t>
            </w:r>
          </w:p>
        </w:tc>
        <w:tc>
          <w:tcPr>
            <w:tcW w:w="978" w:type="dxa"/>
            <w:shd w:val="clear" w:color="auto" w:fill="FFFFFF"/>
          </w:tcPr>
          <w:p w:rsidR="00D74C03" w:rsidRPr="00060A9B" w:rsidRDefault="00063D09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</w:t>
            </w:r>
            <w:r w:rsidR="00D74C03">
              <w:rPr>
                <w:rStyle w:val="FontStyle134"/>
                <w:b w:val="0"/>
              </w:rPr>
              <w:t xml:space="preserve"> ч</w:t>
            </w:r>
          </w:p>
        </w:tc>
      </w:tr>
      <w:tr w:rsidR="00D74C03" w:rsidRPr="00060A9B" w:rsidTr="00B909F5">
        <w:tc>
          <w:tcPr>
            <w:tcW w:w="810" w:type="dxa"/>
            <w:shd w:val="clear" w:color="auto" w:fill="FFFFFF"/>
          </w:tcPr>
          <w:p w:rsidR="00D74C03" w:rsidRDefault="00063D09" w:rsidP="00AC3362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СР2.4</w:t>
            </w:r>
          </w:p>
        </w:tc>
        <w:tc>
          <w:tcPr>
            <w:tcW w:w="7833" w:type="dxa"/>
            <w:shd w:val="clear" w:color="auto" w:fill="FFFFFF"/>
          </w:tcPr>
          <w:p w:rsidR="00D74C03" w:rsidRDefault="00063D09" w:rsidP="00D74C0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рефератов, докладов, презентаций</w:t>
            </w:r>
          </w:p>
        </w:tc>
        <w:tc>
          <w:tcPr>
            <w:tcW w:w="978" w:type="dxa"/>
            <w:shd w:val="clear" w:color="auto" w:fill="FFFFFF"/>
          </w:tcPr>
          <w:p w:rsidR="00D74C03" w:rsidRDefault="00063D09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4</w:t>
            </w:r>
            <w:r w:rsidR="00497D25">
              <w:rPr>
                <w:rStyle w:val="FontStyle134"/>
                <w:b w:val="0"/>
              </w:rPr>
              <w:t xml:space="preserve"> ч</w:t>
            </w:r>
          </w:p>
        </w:tc>
      </w:tr>
      <w:tr w:rsidR="00D74C03" w:rsidRPr="00060A9B" w:rsidTr="00B909F5">
        <w:tc>
          <w:tcPr>
            <w:tcW w:w="810" w:type="dxa"/>
            <w:shd w:val="clear" w:color="auto" w:fill="FFFFFF"/>
          </w:tcPr>
          <w:p w:rsidR="00D74C03" w:rsidRDefault="00063D09" w:rsidP="00AC3362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СР2.5</w:t>
            </w:r>
          </w:p>
        </w:tc>
        <w:tc>
          <w:tcPr>
            <w:tcW w:w="7833" w:type="dxa"/>
            <w:shd w:val="clear" w:color="auto" w:fill="FFFFFF"/>
          </w:tcPr>
          <w:p w:rsidR="00D74C03" w:rsidRDefault="00D74C03" w:rsidP="00D74C0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к текущему домашнему заданию (ТДЗ)</w:t>
            </w:r>
          </w:p>
        </w:tc>
        <w:tc>
          <w:tcPr>
            <w:tcW w:w="978" w:type="dxa"/>
            <w:shd w:val="clear" w:color="auto" w:fill="FFFFFF"/>
          </w:tcPr>
          <w:p w:rsidR="00D74C03" w:rsidRDefault="00256ABF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2</w:t>
            </w:r>
            <w:r w:rsidR="00497D25">
              <w:rPr>
                <w:rStyle w:val="FontStyle134"/>
                <w:b w:val="0"/>
              </w:rPr>
              <w:t xml:space="preserve"> ч</w:t>
            </w:r>
          </w:p>
        </w:tc>
      </w:tr>
      <w:tr w:rsidR="002C69D4" w:rsidRPr="00060A9B" w:rsidTr="00B909F5">
        <w:tc>
          <w:tcPr>
            <w:tcW w:w="810" w:type="dxa"/>
            <w:shd w:val="clear" w:color="auto" w:fill="D0CECE" w:themeFill="background2" w:themeFillShade="E6"/>
          </w:tcPr>
          <w:p w:rsidR="002C69D4" w:rsidRPr="00897090" w:rsidRDefault="00643A62" w:rsidP="002C69D4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b/>
                <w:i/>
                <w:sz w:val="28"/>
                <w:szCs w:val="28"/>
              </w:rPr>
            </w:pPr>
            <w:r>
              <w:rPr>
                <w:rStyle w:val="FontStyle137"/>
                <w:b/>
                <w:i/>
                <w:sz w:val="28"/>
                <w:szCs w:val="28"/>
              </w:rPr>
              <w:t>4</w:t>
            </w:r>
            <w:r w:rsidR="002C69D4" w:rsidRPr="00897090">
              <w:rPr>
                <w:rStyle w:val="FontStyle137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833" w:type="dxa"/>
            <w:shd w:val="clear" w:color="auto" w:fill="D0CECE" w:themeFill="background2" w:themeFillShade="E6"/>
          </w:tcPr>
          <w:p w:rsidR="002C69D4" w:rsidRPr="00584381" w:rsidRDefault="003A1062" w:rsidP="002C69D4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Управление социальными организациями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:rsidR="002C69D4" w:rsidRPr="00060A9B" w:rsidRDefault="002C69D4" w:rsidP="002C69D4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</w:p>
        </w:tc>
      </w:tr>
      <w:tr w:rsidR="002C69D4" w:rsidRPr="00060A9B" w:rsidTr="00B909F5">
        <w:tc>
          <w:tcPr>
            <w:tcW w:w="810" w:type="dxa"/>
            <w:shd w:val="clear" w:color="auto" w:fill="FFFFFF"/>
          </w:tcPr>
          <w:p w:rsidR="002C69D4" w:rsidRPr="00060A9B" w:rsidRDefault="002C69D4" w:rsidP="002C69D4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</w:rPr>
            </w:pPr>
          </w:p>
        </w:tc>
        <w:tc>
          <w:tcPr>
            <w:tcW w:w="7833" w:type="dxa"/>
            <w:shd w:val="clear" w:color="auto" w:fill="FFFFFF"/>
          </w:tcPr>
          <w:p w:rsidR="002C69D4" w:rsidRPr="00060A9B" w:rsidRDefault="002C69D4" w:rsidP="002C69D4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</w:rPr>
            </w:pPr>
            <w:r w:rsidRPr="00060A9B">
              <w:rPr>
                <w:b/>
              </w:rPr>
              <w:t>Лекции</w:t>
            </w:r>
          </w:p>
        </w:tc>
        <w:tc>
          <w:tcPr>
            <w:tcW w:w="978" w:type="dxa"/>
            <w:shd w:val="clear" w:color="auto" w:fill="FFFFFF"/>
          </w:tcPr>
          <w:p w:rsidR="002C69D4" w:rsidRPr="00060A9B" w:rsidRDefault="002C69D4" w:rsidP="00AC3362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</w:p>
        </w:tc>
      </w:tr>
      <w:tr w:rsidR="002C69D4" w:rsidRPr="00060A9B" w:rsidTr="00B909F5">
        <w:tc>
          <w:tcPr>
            <w:tcW w:w="810" w:type="dxa"/>
            <w:shd w:val="clear" w:color="auto" w:fill="FFFFFF"/>
            <w:vAlign w:val="center"/>
          </w:tcPr>
          <w:p w:rsidR="002C69D4" w:rsidRPr="00756B33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Л3.1</w:t>
            </w:r>
          </w:p>
        </w:tc>
        <w:tc>
          <w:tcPr>
            <w:tcW w:w="7833" w:type="dxa"/>
            <w:shd w:val="clear" w:color="auto" w:fill="FFFFFF"/>
          </w:tcPr>
          <w:p w:rsidR="00584381" w:rsidRPr="00F0795C" w:rsidRDefault="003A1062" w:rsidP="003A1062">
            <w:pPr>
              <w:pStyle w:val="Style88"/>
              <w:widowControl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F0795C" w:rsidRPr="00F0795C">
              <w:rPr>
                <w:b/>
                <w:bCs/>
              </w:rPr>
              <w:t>СОЦИАЛЬНАЯ ОРГАНИЗАЦИЯ КАК ОБЪЕКТ УПРАВЛЕНИЯ</w:t>
            </w:r>
          </w:p>
          <w:p w:rsidR="003A1062" w:rsidRPr="003A1062" w:rsidRDefault="003A1062" w:rsidP="00B9532B">
            <w:pPr>
              <w:pStyle w:val="Style88"/>
              <w:widowControl/>
              <w:spacing w:line="240" w:lineRule="auto"/>
              <w:jc w:val="both"/>
            </w:pPr>
            <w:r w:rsidRPr="003A1062">
              <w:t xml:space="preserve">     Управление организацией.</w:t>
            </w:r>
            <w:r>
              <w:t xml:space="preserve"> Организация как система социальных групп, ее основные признаки. Понятие бюрократии.</w:t>
            </w:r>
            <w:r w:rsidR="00B9532B">
              <w:t xml:space="preserve"> Основные подходы и интерпретация бюрократии и ее связь с бюрократизацией. Бюрократия как социальная общность. Специфика формальных и неформальных отношений. Понятие социального статуса и социальной роли.</w:t>
            </w:r>
          </w:p>
          <w:p w:rsidR="002C69D4" w:rsidRPr="00AF38C1" w:rsidRDefault="002C69D4" w:rsidP="00584381">
            <w:pPr>
              <w:ind w:firstLine="324"/>
              <w:jc w:val="both"/>
              <w:rPr>
                <w:szCs w:val="24"/>
              </w:rPr>
            </w:pPr>
          </w:p>
        </w:tc>
        <w:tc>
          <w:tcPr>
            <w:tcW w:w="978" w:type="dxa"/>
            <w:shd w:val="clear" w:color="auto" w:fill="FFFFFF"/>
          </w:tcPr>
          <w:p w:rsidR="002C69D4" w:rsidRPr="00756B33" w:rsidRDefault="00F0795C" w:rsidP="002C69D4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t>2 ч</w:t>
            </w:r>
            <w:r w:rsidR="003A1062">
              <w:rPr>
                <w:rStyle w:val="FontStyle134"/>
                <w:b w:val="0"/>
                <w:sz w:val="24"/>
                <w:szCs w:val="24"/>
              </w:rPr>
              <w:t xml:space="preserve">  </w:t>
            </w:r>
          </w:p>
        </w:tc>
      </w:tr>
      <w:tr w:rsidR="002C69D4" w:rsidRPr="00060A9B" w:rsidTr="00B909F5">
        <w:tc>
          <w:tcPr>
            <w:tcW w:w="810" w:type="dxa"/>
            <w:shd w:val="clear" w:color="auto" w:fill="FFFFFF"/>
            <w:vAlign w:val="center"/>
          </w:tcPr>
          <w:p w:rsidR="002C69D4" w:rsidRPr="00756B33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Л3.2</w:t>
            </w:r>
          </w:p>
        </w:tc>
        <w:tc>
          <w:tcPr>
            <w:tcW w:w="7833" w:type="dxa"/>
            <w:shd w:val="clear" w:color="auto" w:fill="FFFFFF"/>
          </w:tcPr>
          <w:p w:rsidR="00584381" w:rsidRPr="00F0795C" w:rsidRDefault="00F0795C" w:rsidP="00584381">
            <w:pPr>
              <w:pStyle w:val="Style88"/>
              <w:widowControl/>
              <w:spacing w:line="240" w:lineRule="auto"/>
              <w:ind w:left="41"/>
              <w:jc w:val="center"/>
              <w:rPr>
                <w:b/>
              </w:rPr>
            </w:pPr>
            <w:r w:rsidRPr="00F0795C">
              <w:rPr>
                <w:b/>
              </w:rPr>
              <w:t>МОДЕЛИ УПРАВЛЕНИЯ ОРГАНИЗАЦИЯМИ</w:t>
            </w:r>
          </w:p>
          <w:p w:rsidR="002C69D4" w:rsidRPr="00AF38C1" w:rsidRDefault="00B9532B" w:rsidP="00B9532B">
            <w:pPr>
              <w:pStyle w:val="Style88"/>
              <w:widowControl/>
              <w:spacing w:line="240" w:lineRule="auto"/>
              <w:ind w:left="41"/>
              <w:jc w:val="both"/>
            </w:pPr>
            <w:r>
              <w:t xml:space="preserve">       </w:t>
            </w:r>
            <w:r w:rsidRPr="00B9532B">
              <w:t>Сущность, факторы, определяющие</w:t>
            </w:r>
            <w:r>
              <w:t xml:space="preserve"> национальную особенность </w:t>
            </w:r>
            <w:r>
              <w:lastRenderedPageBreak/>
              <w:t xml:space="preserve">моделей управления. Американская модель управления. Характерные признаки и особенности японской модели управления. Формирование российской модели управления.  Сравнение российской модели управления с американской. </w:t>
            </w:r>
          </w:p>
        </w:tc>
        <w:tc>
          <w:tcPr>
            <w:tcW w:w="978" w:type="dxa"/>
            <w:shd w:val="clear" w:color="auto" w:fill="FFFFFF"/>
          </w:tcPr>
          <w:p w:rsidR="002C69D4" w:rsidRPr="00756B33" w:rsidRDefault="00DC1F2D" w:rsidP="002C69D4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lastRenderedPageBreak/>
              <w:t>2 ч</w:t>
            </w:r>
          </w:p>
        </w:tc>
      </w:tr>
      <w:tr w:rsidR="002C69D4" w:rsidRPr="00060A9B" w:rsidTr="00B909F5">
        <w:tc>
          <w:tcPr>
            <w:tcW w:w="810" w:type="dxa"/>
            <w:shd w:val="clear" w:color="auto" w:fill="FFFFFF"/>
            <w:vAlign w:val="center"/>
          </w:tcPr>
          <w:p w:rsidR="002C69D4" w:rsidRPr="00756B33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lastRenderedPageBreak/>
              <w:t>Л3.3</w:t>
            </w:r>
          </w:p>
        </w:tc>
        <w:tc>
          <w:tcPr>
            <w:tcW w:w="7833" w:type="dxa"/>
            <w:shd w:val="clear" w:color="auto" w:fill="FFFFFF"/>
          </w:tcPr>
          <w:p w:rsidR="00B9532B" w:rsidRPr="0074357A" w:rsidRDefault="0074357A" w:rsidP="00584381">
            <w:pPr>
              <w:ind w:firstLine="324"/>
              <w:jc w:val="both"/>
              <w:rPr>
                <w:b/>
                <w:szCs w:val="24"/>
              </w:rPr>
            </w:pPr>
            <w:r w:rsidRPr="0074357A">
              <w:rPr>
                <w:b/>
                <w:szCs w:val="24"/>
              </w:rPr>
              <w:t>УПРАВЛЕНИЕ ПЕРСОНАЛОМ В ОРГАНИЗАЦИИ: ПОНЯТИЕ, СТРУКТУРА, ФУНКЦИИ</w:t>
            </w:r>
          </w:p>
          <w:p w:rsidR="002C69D4" w:rsidRPr="00584381" w:rsidRDefault="00B9532B" w:rsidP="00657DAA">
            <w:pPr>
              <w:ind w:firstLine="324"/>
              <w:jc w:val="both"/>
              <w:rPr>
                <w:szCs w:val="24"/>
              </w:rPr>
            </w:pPr>
            <w:r w:rsidRPr="00B9532B">
              <w:rPr>
                <w:szCs w:val="24"/>
              </w:rPr>
              <w:t>Управление людьми и техникой.</w:t>
            </w:r>
            <w:r>
              <w:rPr>
                <w:szCs w:val="24"/>
              </w:rPr>
              <w:t xml:space="preserve"> Система и практика управления персоналом. Методы руководства </w:t>
            </w:r>
            <w:r w:rsidR="00657DAA">
              <w:rPr>
                <w:szCs w:val="24"/>
              </w:rPr>
              <w:t>и управления. Содержание и инструменты менеджмента персонала. Виды деятельности по управлению человеческими ресурсами: Р.С. Шулер. Информационно-аналитическое обеспечение процесса управления персоналом.</w:t>
            </w:r>
          </w:p>
        </w:tc>
        <w:tc>
          <w:tcPr>
            <w:tcW w:w="978" w:type="dxa"/>
            <w:shd w:val="clear" w:color="auto" w:fill="FFFFFF"/>
          </w:tcPr>
          <w:p w:rsidR="002C69D4" w:rsidRPr="00756B33" w:rsidRDefault="00DC1F2D" w:rsidP="002C69D4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t>2 ч</w:t>
            </w:r>
          </w:p>
        </w:tc>
      </w:tr>
      <w:tr w:rsidR="002C69D4" w:rsidRPr="00060A9B" w:rsidTr="00B909F5">
        <w:tc>
          <w:tcPr>
            <w:tcW w:w="810" w:type="dxa"/>
            <w:shd w:val="clear" w:color="auto" w:fill="FFFFFF"/>
            <w:vAlign w:val="center"/>
          </w:tcPr>
          <w:p w:rsidR="002C69D4" w:rsidRPr="00756B33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Л3.4</w:t>
            </w:r>
          </w:p>
        </w:tc>
        <w:tc>
          <w:tcPr>
            <w:tcW w:w="7833" w:type="dxa"/>
            <w:shd w:val="clear" w:color="auto" w:fill="FFFFFF"/>
          </w:tcPr>
          <w:p w:rsidR="00584381" w:rsidRPr="0074357A" w:rsidRDefault="0074357A" w:rsidP="00DF189A">
            <w:pPr>
              <w:pStyle w:val="Style88"/>
              <w:widowControl/>
              <w:spacing w:line="240" w:lineRule="auto"/>
              <w:ind w:left="41"/>
              <w:jc w:val="center"/>
              <w:rPr>
                <w:b/>
              </w:rPr>
            </w:pPr>
            <w:r w:rsidRPr="0074357A">
              <w:rPr>
                <w:b/>
              </w:rPr>
              <w:t>ОРГАНИЗАЦИОННАЯ КУЛЬТУРА КАК ОБЪЕКТ УПРАВЛЕНИЯ</w:t>
            </w:r>
          </w:p>
          <w:p w:rsidR="002C69D4" w:rsidRPr="00AF38C1" w:rsidRDefault="00657DAA" w:rsidP="00657DAA">
            <w:pPr>
              <w:ind w:firstLine="32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Значение и роль организационной (корпоративной) культуры и в организации. Организационная культура: определение и структура. Содержание и основные типы организационной культуры. Влияние культуры и </w:t>
            </w:r>
            <w:proofErr w:type="spellStart"/>
            <w:r>
              <w:rPr>
                <w:szCs w:val="24"/>
              </w:rPr>
              <w:t>этносоциальных</w:t>
            </w:r>
            <w:proofErr w:type="spellEnd"/>
            <w:r>
              <w:rPr>
                <w:szCs w:val="24"/>
              </w:rPr>
              <w:t xml:space="preserve"> факторов на организационную эффективность. Управление организационной культурой. </w:t>
            </w:r>
          </w:p>
        </w:tc>
        <w:tc>
          <w:tcPr>
            <w:tcW w:w="978" w:type="dxa"/>
            <w:shd w:val="clear" w:color="auto" w:fill="FFFFFF"/>
          </w:tcPr>
          <w:p w:rsidR="002C69D4" w:rsidRPr="00756B33" w:rsidRDefault="00C758D3" w:rsidP="002C69D4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t>2</w:t>
            </w:r>
            <w:r w:rsidR="00FC3DFE">
              <w:rPr>
                <w:rStyle w:val="FontStyle134"/>
                <w:b w:val="0"/>
                <w:sz w:val="24"/>
                <w:szCs w:val="24"/>
              </w:rPr>
              <w:t xml:space="preserve"> ч</w:t>
            </w:r>
          </w:p>
        </w:tc>
      </w:tr>
      <w:tr w:rsidR="002C69D4" w:rsidRPr="00060A9B" w:rsidTr="0068760E">
        <w:tc>
          <w:tcPr>
            <w:tcW w:w="9621" w:type="dxa"/>
            <w:gridSpan w:val="3"/>
            <w:shd w:val="clear" w:color="auto" w:fill="FFFFFF"/>
          </w:tcPr>
          <w:p w:rsidR="002C69D4" w:rsidRPr="00060A9B" w:rsidRDefault="002C69D4" w:rsidP="00DF189A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 w:rsidRPr="002C69D4">
              <w:rPr>
                <w:rStyle w:val="FontStyle134"/>
              </w:rPr>
              <w:t>Семинары</w:t>
            </w:r>
          </w:p>
        </w:tc>
      </w:tr>
      <w:tr w:rsidR="002C69D4" w:rsidRPr="00060A9B" w:rsidTr="00B909F5">
        <w:tc>
          <w:tcPr>
            <w:tcW w:w="810" w:type="dxa"/>
            <w:shd w:val="clear" w:color="auto" w:fill="FFFFFF"/>
            <w:vAlign w:val="center"/>
          </w:tcPr>
          <w:p w:rsidR="002C69D4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С3-1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DF189A" w:rsidRPr="0074357A" w:rsidRDefault="0074357A" w:rsidP="00DF189A">
            <w:pPr>
              <w:pStyle w:val="Style88"/>
              <w:widowControl/>
              <w:spacing w:line="240" w:lineRule="auto"/>
              <w:jc w:val="center"/>
              <w:rPr>
                <w:b/>
              </w:rPr>
            </w:pPr>
            <w:r w:rsidRPr="0074357A">
              <w:rPr>
                <w:b/>
              </w:rPr>
              <w:t>УПРАВЛЕНИЕ СОЦИАЛЬНЫМИ ОРГАНИЗАЦИЯМИ</w:t>
            </w:r>
          </w:p>
          <w:p w:rsidR="00DF189A" w:rsidRPr="00657DAA" w:rsidRDefault="00657DAA" w:rsidP="00910A22">
            <w:pPr>
              <w:pStyle w:val="32"/>
              <w:numPr>
                <w:ilvl w:val="0"/>
                <w:numId w:val="26"/>
              </w:numPr>
              <w:spacing w:line="240" w:lineRule="auto"/>
              <w:ind w:left="0" w:firstLine="324"/>
              <w:rPr>
                <w:szCs w:val="24"/>
              </w:rPr>
            </w:pPr>
            <w:r w:rsidRPr="00657DAA">
              <w:rPr>
                <w:szCs w:val="24"/>
              </w:rPr>
              <w:t>Социальные особенности управления в организации.</w:t>
            </w:r>
          </w:p>
          <w:p w:rsidR="00657DAA" w:rsidRPr="00657DAA" w:rsidRDefault="00657DAA" w:rsidP="00910A22">
            <w:pPr>
              <w:pStyle w:val="32"/>
              <w:numPr>
                <w:ilvl w:val="0"/>
                <w:numId w:val="26"/>
              </w:numPr>
              <w:spacing w:line="240" w:lineRule="auto"/>
              <w:ind w:left="0" w:firstLine="324"/>
              <w:rPr>
                <w:szCs w:val="24"/>
              </w:rPr>
            </w:pPr>
            <w:r w:rsidRPr="00657DAA">
              <w:rPr>
                <w:szCs w:val="24"/>
              </w:rPr>
              <w:t>Сущность организации, ее типы, виды и формы управления.</w:t>
            </w:r>
          </w:p>
          <w:p w:rsidR="00657DAA" w:rsidRDefault="00657DAA" w:rsidP="00910A22">
            <w:pPr>
              <w:pStyle w:val="32"/>
              <w:numPr>
                <w:ilvl w:val="0"/>
                <w:numId w:val="26"/>
              </w:numPr>
              <w:spacing w:line="240" w:lineRule="auto"/>
              <w:ind w:left="0" w:firstLine="324"/>
              <w:rPr>
                <w:szCs w:val="24"/>
              </w:rPr>
            </w:pPr>
            <w:r w:rsidRPr="00657DAA">
              <w:rPr>
                <w:szCs w:val="24"/>
              </w:rPr>
              <w:t>Основные характеристики организации.</w:t>
            </w:r>
          </w:p>
          <w:p w:rsidR="00657DAA" w:rsidRDefault="00657DAA" w:rsidP="00910A22">
            <w:pPr>
              <w:pStyle w:val="32"/>
              <w:numPr>
                <w:ilvl w:val="0"/>
                <w:numId w:val="26"/>
              </w:numPr>
              <w:spacing w:line="240" w:lineRule="auto"/>
              <w:ind w:left="0" w:firstLine="324"/>
              <w:rPr>
                <w:szCs w:val="24"/>
              </w:rPr>
            </w:pPr>
            <w:r>
              <w:rPr>
                <w:szCs w:val="24"/>
              </w:rPr>
              <w:t>Организации формальных и неформальных типов.</w:t>
            </w:r>
          </w:p>
          <w:p w:rsidR="001C1A23" w:rsidRPr="00DF189A" w:rsidRDefault="00657DAA" w:rsidP="00910A22">
            <w:pPr>
              <w:pStyle w:val="32"/>
              <w:numPr>
                <w:ilvl w:val="0"/>
                <w:numId w:val="26"/>
              </w:numPr>
              <w:spacing w:line="240" w:lineRule="auto"/>
              <w:ind w:left="0" w:firstLine="324"/>
              <w:rPr>
                <w:szCs w:val="24"/>
              </w:rPr>
            </w:pPr>
            <w:r>
              <w:rPr>
                <w:szCs w:val="24"/>
              </w:rPr>
              <w:t>Трудовые, производственные и социальные организации.</w:t>
            </w:r>
          </w:p>
        </w:tc>
        <w:tc>
          <w:tcPr>
            <w:tcW w:w="978" w:type="dxa"/>
            <w:shd w:val="clear" w:color="auto" w:fill="FFFFFF"/>
          </w:tcPr>
          <w:p w:rsidR="002C69D4" w:rsidRPr="00BD2455" w:rsidRDefault="00FC3DFE" w:rsidP="002C69D4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 ч</w:t>
            </w:r>
          </w:p>
        </w:tc>
      </w:tr>
      <w:tr w:rsidR="002C69D4" w:rsidRPr="00060A9B" w:rsidTr="00B909F5">
        <w:trPr>
          <w:trHeight w:val="1999"/>
        </w:trPr>
        <w:tc>
          <w:tcPr>
            <w:tcW w:w="810" w:type="dxa"/>
            <w:shd w:val="clear" w:color="auto" w:fill="FFFFFF"/>
            <w:vAlign w:val="center"/>
          </w:tcPr>
          <w:p w:rsidR="002C69D4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С3-2</w:t>
            </w:r>
          </w:p>
          <w:p w:rsidR="00073219" w:rsidRDefault="00073219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С3-3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DF189A" w:rsidRPr="0074357A" w:rsidRDefault="0074357A" w:rsidP="001C1A23">
            <w:pPr>
              <w:pStyle w:val="Style88"/>
              <w:widowControl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74357A">
              <w:rPr>
                <w:b/>
              </w:rPr>
              <w:t>МОДЕЛИ УПРАВЛЕНИЯ ОРГАНИЗАЦИЯМИ В РАЗЛИЧНЫХ СТРАНАХ</w:t>
            </w:r>
          </w:p>
          <w:p w:rsidR="002C69D4" w:rsidRDefault="00791CA0" w:rsidP="00910A22">
            <w:pPr>
              <w:pStyle w:val="32"/>
              <w:numPr>
                <w:ilvl w:val="0"/>
                <w:numId w:val="27"/>
              </w:numPr>
              <w:spacing w:line="240" w:lineRule="auto"/>
              <w:ind w:left="0" w:firstLine="324"/>
            </w:pPr>
            <w:r>
              <w:t>Японская модель управления, ее характерные признаки.</w:t>
            </w:r>
          </w:p>
          <w:p w:rsidR="00791CA0" w:rsidRDefault="00791CA0" w:rsidP="00910A22">
            <w:pPr>
              <w:pStyle w:val="32"/>
              <w:numPr>
                <w:ilvl w:val="0"/>
                <w:numId w:val="27"/>
              </w:numPr>
              <w:spacing w:line="240" w:lineRule="auto"/>
              <w:ind w:left="0" w:firstLine="324"/>
            </w:pPr>
            <w:r>
              <w:t>Особенности американской модели управления.</w:t>
            </w:r>
          </w:p>
          <w:p w:rsidR="00791CA0" w:rsidRDefault="00791CA0" w:rsidP="00910A22">
            <w:pPr>
              <w:pStyle w:val="32"/>
              <w:numPr>
                <w:ilvl w:val="0"/>
                <w:numId w:val="27"/>
              </w:numPr>
              <w:spacing w:line="240" w:lineRule="auto"/>
              <w:ind w:left="0" w:firstLine="324"/>
            </w:pPr>
            <w:r>
              <w:t>Российская модель управления, ее характерные признаки.</w:t>
            </w:r>
          </w:p>
          <w:p w:rsidR="00791CA0" w:rsidRDefault="00791CA0" w:rsidP="00910A22">
            <w:pPr>
              <w:pStyle w:val="32"/>
              <w:numPr>
                <w:ilvl w:val="0"/>
                <w:numId w:val="27"/>
              </w:numPr>
              <w:spacing w:line="240" w:lineRule="auto"/>
              <w:ind w:left="0" w:firstLine="324"/>
            </w:pPr>
            <w:r>
              <w:t xml:space="preserve">Проблемы </w:t>
            </w:r>
            <w:proofErr w:type="spellStart"/>
            <w:r>
              <w:t>институализации</w:t>
            </w:r>
            <w:proofErr w:type="spellEnd"/>
            <w:r>
              <w:t xml:space="preserve"> управления в России. Стили, модели и техники руководства.</w:t>
            </w:r>
          </w:p>
          <w:p w:rsidR="00791CA0" w:rsidRPr="00DF189A" w:rsidRDefault="00791CA0" w:rsidP="00910A22">
            <w:pPr>
              <w:pStyle w:val="32"/>
              <w:numPr>
                <w:ilvl w:val="0"/>
                <w:numId w:val="27"/>
              </w:numPr>
              <w:spacing w:line="240" w:lineRule="auto"/>
              <w:ind w:left="0" w:firstLine="324"/>
            </w:pPr>
            <w:r>
              <w:t>Чиновник и бюрократ в российском государственном управлении.</w:t>
            </w:r>
          </w:p>
        </w:tc>
        <w:tc>
          <w:tcPr>
            <w:tcW w:w="978" w:type="dxa"/>
            <w:shd w:val="clear" w:color="auto" w:fill="FFFFFF"/>
          </w:tcPr>
          <w:p w:rsidR="002C69D4" w:rsidRPr="00BD2455" w:rsidRDefault="00DF6311" w:rsidP="002C69D4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FC3DFE">
              <w:rPr>
                <w:bCs/>
                <w:szCs w:val="24"/>
              </w:rPr>
              <w:t xml:space="preserve"> ч</w:t>
            </w:r>
          </w:p>
        </w:tc>
      </w:tr>
      <w:tr w:rsidR="002C69D4" w:rsidRPr="00060A9B" w:rsidTr="00B909F5">
        <w:tc>
          <w:tcPr>
            <w:tcW w:w="810" w:type="dxa"/>
            <w:shd w:val="clear" w:color="auto" w:fill="FFFFFF"/>
            <w:vAlign w:val="center"/>
          </w:tcPr>
          <w:p w:rsidR="002C69D4" w:rsidRDefault="00073219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С3-4</w:t>
            </w:r>
          </w:p>
          <w:p w:rsidR="00073219" w:rsidRDefault="00073219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С3-5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DF189A" w:rsidRPr="0074357A" w:rsidRDefault="0074357A" w:rsidP="00DF189A">
            <w:pPr>
              <w:pStyle w:val="32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74357A">
              <w:rPr>
                <w:b/>
                <w:szCs w:val="24"/>
              </w:rPr>
              <w:t>УПРАВЛЕНИЕ ПЕРСОНАЛОМ В ОРГАНИЗАЦИИ</w:t>
            </w:r>
          </w:p>
          <w:p w:rsidR="00791CA0" w:rsidRDefault="00791CA0" w:rsidP="00910A22">
            <w:pPr>
              <w:pStyle w:val="aa"/>
              <w:numPr>
                <w:ilvl w:val="0"/>
                <w:numId w:val="28"/>
              </w:numPr>
              <w:spacing w:line="240" w:lineRule="auto"/>
              <w:ind w:left="0" w:firstLine="324"/>
            </w:pPr>
            <w:r>
              <w:t xml:space="preserve">Система и функции управления персоналом. Роль и функции линейных руководителей. </w:t>
            </w:r>
          </w:p>
          <w:p w:rsidR="00791CA0" w:rsidRDefault="00791CA0" w:rsidP="00910A22">
            <w:pPr>
              <w:pStyle w:val="aa"/>
              <w:numPr>
                <w:ilvl w:val="0"/>
                <w:numId w:val="28"/>
              </w:numPr>
              <w:spacing w:line="240" w:lineRule="auto"/>
              <w:ind w:left="0" w:firstLine="324"/>
            </w:pPr>
            <w:r>
              <w:t>Виды деятельности по управлению человеческими ресурсами.</w:t>
            </w:r>
          </w:p>
          <w:p w:rsidR="00791CA0" w:rsidRDefault="00791CA0" w:rsidP="00910A22">
            <w:pPr>
              <w:pStyle w:val="aa"/>
              <w:numPr>
                <w:ilvl w:val="0"/>
                <w:numId w:val="28"/>
              </w:numPr>
              <w:spacing w:line="240" w:lineRule="auto"/>
              <w:ind w:left="0" w:firstLine="324"/>
            </w:pPr>
            <w:r>
              <w:t>Информационно-аналитическое обеспечение процесса управления персоналом.</w:t>
            </w:r>
          </w:p>
          <w:p w:rsidR="00791CA0" w:rsidRDefault="00791CA0" w:rsidP="00910A22">
            <w:pPr>
              <w:pStyle w:val="aa"/>
              <w:numPr>
                <w:ilvl w:val="0"/>
                <w:numId w:val="28"/>
              </w:numPr>
              <w:spacing w:line="240" w:lineRule="auto"/>
              <w:ind w:left="0" w:firstLine="324"/>
            </w:pPr>
            <w:r>
              <w:t>Современные тенденции в организации управления персоналом.</w:t>
            </w:r>
          </w:p>
          <w:p w:rsidR="00791CA0" w:rsidRDefault="007345BB" w:rsidP="00910A22">
            <w:pPr>
              <w:pStyle w:val="aa"/>
              <w:numPr>
                <w:ilvl w:val="0"/>
                <w:numId w:val="28"/>
              </w:numPr>
              <w:spacing w:line="240" w:lineRule="auto"/>
              <w:ind w:left="0" w:firstLine="324"/>
            </w:pPr>
            <w:r>
              <w:t>Малое предприятие как идеал экономической организации.</w:t>
            </w:r>
          </w:p>
          <w:p w:rsidR="002C69D4" w:rsidRPr="00DF189A" w:rsidRDefault="007345BB" w:rsidP="00910A22">
            <w:pPr>
              <w:pStyle w:val="aa"/>
              <w:numPr>
                <w:ilvl w:val="0"/>
                <w:numId w:val="28"/>
              </w:numPr>
              <w:spacing w:line="240" w:lineRule="auto"/>
              <w:ind w:left="0" w:firstLine="324"/>
            </w:pPr>
            <w:r>
              <w:t>Зарождение и развитие тенденции к децентрализации производства.</w:t>
            </w:r>
          </w:p>
        </w:tc>
        <w:tc>
          <w:tcPr>
            <w:tcW w:w="978" w:type="dxa"/>
            <w:shd w:val="clear" w:color="auto" w:fill="FFFFFF"/>
          </w:tcPr>
          <w:p w:rsidR="002C69D4" w:rsidRPr="00BD2455" w:rsidRDefault="00494183" w:rsidP="002C69D4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FC3DFE">
              <w:rPr>
                <w:bCs/>
                <w:szCs w:val="24"/>
              </w:rPr>
              <w:t xml:space="preserve"> ч</w:t>
            </w:r>
          </w:p>
        </w:tc>
      </w:tr>
      <w:tr w:rsidR="002C69D4" w:rsidRPr="00060A9B" w:rsidTr="00B909F5">
        <w:tc>
          <w:tcPr>
            <w:tcW w:w="810" w:type="dxa"/>
            <w:shd w:val="clear" w:color="auto" w:fill="FFFFFF"/>
            <w:vAlign w:val="center"/>
          </w:tcPr>
          <w:p w:rsidR="002C69D4" w:rsidRDefault="00073219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С3-6</w:t>
            </w:r>
          </w:p>
          <w:p w:rsidR="00073219" w:rsidRDefault="00073219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С3-7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DF189A" w:rsidRPr="0074357A" w:rsidRDefault="0074357A" w:rsidP="00DF189A">
            <w:pPr>
              <w:pStyle w:val="32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74357A">
              <w:rPr>
                <w:b/>
                <w:szCs w:val="24"/>
              </w:rPr>
              <w:t>ОСНОВНЫЕ ТЕХНОЛОГИИ РАБОТЫ С ПЕРСОНАЛОМ</w:t>
            </w:r>
          </w:p>
          <w:p w:rsidR="002C69D4" w:rsidRDefault="007345BB" w:rsidP="00910A22">
            <w:pPr>
              <w:pStyle w:val="aa"/>
              <w:numPr>
                <w:ilvl w:val="0"/>
                <w:numId w:val="32"/>
              </w:numPr>
              <w:spacing w:line="240" w:lineRule="auto"/>
              <w:ind w:left="0" w:firstLine="324"/>
            </w:pPr>
            <w:r>
              <w:t>Определение, история и функции тренинга. Виды тренинговых техник.</w:t>
            </w:r>
          </w:p>
          <w:p w:rsidR="007345BB" w:rsidRDefault="007345BB" w:rsidP="00910A22">
            <w:pPr>
              <w:pStyle w:val="aa"/>
              <w:numPr>
                <w:ilvl w:val="0"/>
                <w:numId w:val="32"/>
              </w:numPr>
              <w:spacing w:line="240" w:lineRule="auto"/>
              <w:ind w:left="0" w:firstLine="324"/>
            </w:pPr>
            <w:r>
              <w:t>Методика и технология тренинга. Оценка эффективности тренинга.</w:t>
            </w:r>
          </w:p>
          <w:p w:rsidR="007345BB" w:rsidRDefault="007345BB" w:rsidP="00910A22">
            <w:pPr>
              <w:pStyle w:val="aa"/>
              <w:numPr>
                <w:ilvl w:val="0"/>
                <w:numId w:val="32"/>
              </w:numPr>
              <w:spacing w:line="240" w:lineRule="auto"/>
              <w:ind w:left="0" w:firstLine="324"/>
            </w:pPr>
            <w:r>
              <w:t>Бизнес-тренинг. Деловые игры в сфере управления. Типология деловых игр.</w:t>
            </w:r>
          </w:p>
          <w:p w:rsidR="007345BB" w:rsidRDefault="007345BB" w:rsidP="00910A22">
            <w:pPr>
              <w:pStyle w:val="aa"/>
              <w:numPr>
                <w:ilvl w:val="0"/>
                <w:numId w:val="32"/>
              </w:numPr>
              <w:spacing w:line="240" w:lineRule="auto"/>
              <w:ind w:left="0" w:firstLine="324"/>
            </w:pPr>
            <w:r>
              <w:t>Применение тестов в управлении. Методология тестирования.</w:t>
            </w:r>
          </w:p>
          <w:p w:rsidR="007345BB" w:rsidRPr="004873B6" w:rsidRDefault="007345BB" w:rsidP="00910A22">
            <w:pPr>
              <w:pStyle w:val="aa"/>
              <w:numPr>
                <w:ilvl w:val="0"/>
                <w:numId w:val="32"/>
              </w:numPr>
              <w:spacing w:line="240" w:lineRule="auto"/>
              <w:ind w:left="0" w:firstLine="324"/>
            </w:pPr>
            <w:r>
              <w:t xml:space="preserve">Социометрические процедуры </w:t>
            </w:r>
          </w:p>
        </w:tc>
        <w:tc>
          <w:tcPr>
            <w:tcW w:w="978" w:type="dxa"/>
            <w:shd w:val="clear" w:color="auto" w:fill="FFFFFF"/>
          </w:tcPr>
          <w:p w:rsidR="002C69D4" w:rsidRPr="00BD2455" w:rsidRDefault="00494183" w:rsidP="002C69D4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FC3DFE">
              <w:rPr>
                <w:bCs/>
                <w:szCs w:val="24"/>
              </w:rPr>
              <w:t xml:space="preserve"> ч</w:t>
            </w:r>
          </w:p>
        </w:tc>
      </w:tr>
      <w:tr w:rsidR="007345BB" w:rsidRPr="00060A9B" w:rsidTr="00B909F5">
        <w:tc>
          <w:tcPr>
            <w:tcW w:w="810" w:type="dxa"/>
            <w:shd w:val="clear" w:color="auto" w:fill="FFFFFF"/>
            <w:vAlign w:val="center"/>
          </w:tcPr>
          <w:p w:rsidR="007345BB" w:rsidRDefault="00073219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lastRenderedPageBreak/>
              <w:t>С3-8</w:t>
            </w:r>
          </w:p>
          <w:p w:rsidR="00073219" w:rsidRDefault="00073219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С3-9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7345BB" w:rsidRPr="0074357A" w:rsidRDefault="0074357A" w:rsidP="00DF189A">
            <w:pPr>
              <w:pStyle w:val="32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74357A">
              <w:rPr>
                <w:b/>
                <w:szCs w:val="24"/>
              </w:rPr>
              <w:t>ОРГАНИЗАЦИОННАЯ КУЛЬТУРА КАК ОБЪЕКТ УПРАВЛЕНИЯ</w:t>
            </w:r>
          </w:p>
          <w:p w:rsidR="007345BB" w:rsidRDefault="007345BB" w:rsidP="00910A22">
            <w:pPr>
              <w:pStyle w:val="32"/>
              <w:numPr>
                <w:ilvl w:val="0"/>
                <w:numId w:val="34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Организационная культура, понятие, ее структура.</w:t>
            </w:r>
            <w:r w:rsidR="00D909BB">
              <w:rPr>
                <w:szCs w:val="24"/>
              </w:rPr>
              <w:t xml:space="preserve"> Факторы формирования организационной культуры.</w:t>
            </w:r>
          </w:p>
          <w:p w:rsidR="007345BB" w:rsidRDefault="007345BB" w:rsidP="00910A22">
            <w:pPr>
              <w:pStyle w:val="32"/>
              <w:numPr>
                <w:ilvl w:val="0"/>
                <w:numId w:val="34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Типология организационной культуры.</w:t>
            </w:r>
          </w:p>
          <w:p w:rsidR="00D909BB" w:rsidRDefault="00D909BB" w:rsidP="00910A22">
            <w:pPr>
              <w:pStyle w:val="32"/>
              <w:numPr>
                <w:ilvl w:val="0"/>
                <w:numId w:val="34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Основные концепции лидерства в социологии управления.</w:t>
            </w:r>
          </w:p>
          <w:p w:rsidR="00D909BB" w:rsidRDefault="00D909BB" w:rsidP="00910A22">
            <w:pPr>
              <w:pStyle w:val="32"/>
              <w:numPr>
                <w:ilvl w:val="0"/>
                <w:numId w:val="34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Роль лидерства в управленческой деятельности.</w:t>
            </w:r>
          </w:p>
          <w:p w:rsidR="00D909BB" w:rsidRPr="00D909BB" w:rsidRDefault="007345BB" w:rsidP="00910A22">
            <w:pPr>
              <w:pStyle w:val="32"/>
              <w:numPr>
                <w:ilvl w:val="0"/>
                <w:numId w:val="34"/>
              </w:numPr>
              <w:spacing w:line="240" w:lineRule="auto"/>
              <w:rPr>
                <w:sz w:val="28"/>
                <w:szCs w:val="28"/>
              </w:rPr>
            </w:pPr>
            <w:r w:rsidRPr="00D909BB">
              <w:rPr>
                <w:szCs w:val="24"/>
              </w:rPr>
              <w:t>Характеристика организаций по различным параметрам ее культуры.</w:t>
            </w:r>
          </w:p>
          <w:p w:rsidR="007345BB" w:rsidRDefault="007345BB" w:rsidP="00910A22">
            <w:pPr>
              <w:pStyle w:val="32"/>
              <w:numPr>
                <w:ilvl w:val="0"/>
                <w:numId w:val="34"/>
              </w:numPr>
              <w:spacing w:line="240" w:lineRule="auto"/>
              <w:rPr>
                <w:b/>
                <w:sz w:val="28"/>
                <w:szCs w:val="28"/>
              </w:rPr>
            </w:pPr>
            <w:r w:rsidRPr="00D909BB">
              <w:rPr>
                <w:szCs w:val="24"/>
              </w:rPr>
              <w:t xml:space="preserve"> Организационная патология и нововведения. Задачи управления</w:t>
            </w:r>
            <w:r w:rsidRPr="007345BB">
              <w:rPr>
                <w:szCs w:val="24"/>
              </w:rPr>
              <w:t xml:space="preserve"> нововведениями.</w:t>
            </w:r>
          </w:p>
        </w:tc>
        <w:tc>
          <w:tcPr>
            <w:tcW w:w="978" w:type="dxa"/>
            <w:shd w:val="clear" w:color="auto" w:fill="FFFFFF"/>
          </w:tcPr>
          <w:p w:rsidR="007345BB" w:rsidRDefault="00DF6311" w:rsidP="002C69D4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FC3DFE">
              <w:rPr>
                <w:bCs/>
                <w:szCs w:val="24"/>
              </w:rPr>
              <w:t xml:space="preserve"> ч</w:t>
            </w:r>
          </w:p>
        </w:tc>
      </w:tr>
      <w:tr w:rsidR="00167D17" w:rsidRPr="00060A9B" w:rsidTr="0068760E">
        <w:tc>
          <w:tcPr>
            <w:tcW w:w="9621" w:type="dxa"/>
            <w:gridSpan w:val="3"/>
            <w:shd w:val="clear" w:color="auto" w:fill="FFFFFF"/>
          </w:tcPr>
          <w:p w:rsidR="00167D17" w:rsidRPr="00060A9B" w:rsidRDefault="00167D17" w:rsidP="00167D17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</w:rPr>
            </w:pPr>
            <w:r w:rsidRPr="00167D17">
              <w:rPr>
                <w:rStyle w:val="FontStyle134"/>
                <w:sz w:val="24"/>
                <w:szCs w:val="24"/>
              </w:rPr>
              <w:t>Самостоятельная работа студентов</w:t>
            </w:r>
          </w:p>
        </w:tc>
      </w:tr>
      <w:tr w:rsidR="002C69D4" w:rsidRPr="00060A9B" w:rsidTr="00B909F5">
        <w:tc>
          <w:tcPr>
            <w:tcW w:w="810" w:type="dxa"/>
            <w:shd w:val="clear" w:color="auto" w:fill="FFFFFF"/>
          </w:tcPr>
          <w:p w:rsidR="002C69D4" w:rsidRPr="00060A9B" w:rsidRDefault="00F43403" w:rsidP="002C69D4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</w:t>
            </w:r>
            <w:r w:rsidR="002C69D4">
              <w:rPr>
                <w:rStyle w:val="FontStyle137"/>
                <w:sz w:val="24"/>
                <w:szCs w:val="24"/>
              </w:rPr>
              <w:t>.1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2C69D4" w:rsidRPr="00060A9B" w:rsidRDefault="002C69D4" w:rsidP="002C69D4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Проработка лекционного курса</w:t>
            </w:r>
          </w:p>
        </w:tc>
        <w:tc>
          <w:tcPr>
            <w:tcW w:w="978" w:type="dxa"/>
            <w:shd w:val="clear" w:color="auto" w:fill="FFFFFF"/>
          </w:tcPr>
          <w:p w:rsidR="002C69D4" w:rsidRPr="00060A9B" w:rsidRDefault="00063D09" w:rsidP="00F434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</w:t>
            </w:r>
            <w:r w:rsidR="00F43403">
              <w:rPr>
                <w:rStyle w:val="FontStyle134"/>
                <w:b w:val="0"/>
              </w:rPr>
              <w:t xml:space="preserve"> </w:t>
            </w:r>
            <w:r w:rsidR="002C69D4">
              <w:rPr>
                <w:rStyle w:val="FontStyle134"/>
                <w:b w:val="0"/>
              </w:rPr>
              <w:t>ч</w:t>
            </w:r>
          </w:p>
        </w:tc>
      </w:tr>
      <w:tr w:rsidR="002C69D4" w:rsidRPr="00060A9B" w:rsidTr="00B909F5">
        <w:tc>
          <w:tcPr>
            <w:tcW w:w="810" w:type="dxa"/>
            <w:shd w:val="clear" w:color="auto" w:fill="FFFFFF"/>
          </w:tcPr>
          <w:p w:rsidR="002C69D4" w:rsidRPr="00060A9B" w:rsidRDefault="00F43403" w:rsidP="002C69D4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</w:t>
            </w:r>
            <w:r w:rsidR="002C69D4">
              <w:rPr>
                <w:rStyle w:val="FontStyle137"/>
                <w:sz w:val="24"/>
                <w:szCs w:val="24"/>
              </w:rPr>
              <w:t>.</w:t>
            </w:r>
            <w:r>
              <w:rPr>
                <w:rStyle w:val="FontStyle137"/>
                <w:sz w:val="24"/>
                <w:szCs w:val="24"/>
              </w:rPr>
              <w:t>2</w:t>
            </w:r>
          </w:p>
        </w:tc>
        <w:tc>
          <w:tcPr>
            <w:tcW w:w="7833" w:type="dxa"/>
            <w:shd w:val="clear" w:color="auto" w:fill="FFFFFF"/>
          </w:tcPr>
          <w:p w:rsidR="002C69D4" w:rsidRPr="00060A9B" w:rsidRDefault="002C69D4" w:rsidP="002C69D4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</w:t>
            </w:r>
            <w:r w:rsidR="00063D09">
              <w:rPr>
                <w:rStyle w:val="FontStyle134"/>
                <w:b w:val="0"/>
              </w:rPr>
              <w:t>одготовка к семинарским занятиям</w:t>
            </w:r>
          </w:p>
        </w:tc>
        <w:tc>
          <w:tcPr>
            <w:tcW w:w="978" w:type="dxa"/>
            <w:shd w:val="clear" w:color="auto" w:fill="FFFFFF"/>
          </w:tcPr>
          <w:p w:rsidR="002C69D4" w:rsidRPr="00060A9B" w:rsidRDefault="00063D09" w:rsidP="00F434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8</w:t>
            </w:r>
            <w:r w:rsidR="00F43403">
              <w:rPr>
                <w:rStyle w:val="FontStyle134"/>
                <w:b w:val="0"/>
              </w:rPr>
              <w:t xml:space="preserve"> </w:t>
            </w:r>
            <w:r w:rsidR="002C69D4">
              <w:rPr>
                <w:rStyle w:val="FontStyle134"/>
                <w:b w:val="0"/>
              </w:rPr>
              <w:t>ч</w:t>
            </w:r>
          </w:p>
        </w:tc>
      </w:tr>
      <w:tr w:rsidR="002C69D4" w:rsidRPr="00060A9B" w:rsidTr="00B909F5">
        <w:tc>
          <w:tcPr>
            <w:tcW w:w="810" w:type="dxa"/>
            <w:shd w:val="clear" w:color="auto" w:fill="FFFFFF"/>
          </w:tcPr>
          <w:p w:rsidR="002C69D4" w:rsidRPr="00060A9B" w:rsidRDefault="00F43403" w:rsidP="002C69D4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</w:t>
            </w:r>
            <w:r w:rsidR="002C69D4">
              <w:rPr>
                <w:rStyle w:val="FontStyle137"/>
                <w:sz w:val="24"/>
                <w:szCs w:val="24"/>
              </w:rPr>
              <w:t>.</w:t>
            </w:r>
            <w:r>
              <w:rPr>
                <w:rStyle w:val="FontStyle137"/>
                <w:sz w:val="24"/>
                <w:szCs w:val="24"/>
              </w:rPr>
              <w:t>3</w:t>
            </w:r>
          </w:p>
        </w:tc>
        <w:tc>
          <w:tcPr>
            <w:tcW w:w="7833" w:type="dxa"/>
            <w:shd w:val="clear" w:color="auto" w:fill="FFFFFF"/>
          </w:tcPr>
          <w:p w:rsidR="002C69D4" w:rsidRPr="00060A9B" w:rsidRDefault="002C69D4" w:rsidP="00063D09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 xml:space="preserve">Подготовка к </w:t>
            </w:r>
            <w:r w:rsidR="00063D09">
              <w:rPr>
                <w:rStyle w:val="FontStyle134"/>
                <w:b w:val="0"/>
              </w:rPr>
              <w:t xml:space="preserve">рубежному контролю, контрольной работе </w:t>
            </w:r>
          </w:p>
        </w:tc>
        <w:tc>
          <w:tcPr>
            <w:tcW w:w="978" w:type="dxa"/>
            <w:shd w:val="clear" w:color="auto" w:fill="FFFFFF"/>
          </w:tcPr>
          <w:p w:rsidR="002C69D4" w:rsidRPr="00060A9B" w:rsidRDefault="00497D25" w:rsidP="00F434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4</w:t>
            </w:r>
            <w:r w:rsidR="00F43403">
              <w:rPr>
                <w:rStyle w:val="FontStyle134"/>
                <w:b w:val="0"/>
              </w:rPr>
              <w:t xml:space="preserve"> </w:t>
            </w:r>
            <w:r w:rsidR="002C69D4">
              <w:rPr>
                <w:rStyle w:val="FontStyle134"/>
                <w:b w:val="0"/>
              </w:rPr>
              <w:t>ч</w:t>
            </w:r>
          </w:p>
        </w:tc>
      </w:tr>
      <w:tr w:rsidR="00D74C03" w:rsidRPr="00060A9B" w:rsidTr="00B909F5">
        <w:tc>
          <w:tcPr>
            <w:tcW w:w="810" w:type="dxa"/>
            <w:shd w:val="clear" w:color="auto" w:fill="FFFFFF"/>
          </w:tcPr>
          <w:p w:rsidR="00D74C03" w:rsidRDefault="00063D09" w:rsidP="002C69D4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СР3.4</w:t>
            </w:r>
          </w:p>
        </w:tc>
        <w:tc>
          <w:tcPr>
            <w:tcW w:w="7833" w:type="dxa"/>
            <w:shd w:val="clear" w:color="auto" w:fill="FFFFFF"/>
          </w:tcPr>
          <w:p w:rsidR="00D74C03" w:rsidRDefault="00063D09" w:rsidP="002C69D4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рефератов, докладов, презентаций</w:t>
            </w:r>
          </w:p>
        </w:tc>
        <w:tc>
          <w:tcPr>
            <w:tcW w:w="978" w:type="dxa"/>
            <w:shd w:val="clear" w:color="auto" w:fill="FFFFFF"/>
          </w:tcPr>
          <w:p w:rsidR="00D74C03" w:rsidRDefault="00063D09" w:rsidP="00F434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5</w:t>
            </w:r>
            <w:r w:rsidR="00497D25">
              <w:rPr>
                <w:rStyle w:val="FontStyle134"/>
                <w:b w:val="0"/>
              </w:rPr>
              <w:t xml:space="preserve"> ч</w:t>
            </w:r>
          </w:p>
        </w:tc>
      </w:tr>
      <w:tr w:rsidR="00D74C03" w:rsidRPr="00060A9B" w:rsidTr="00B909F5">
        <w:tc>
          <w:tcPr>
            <w:tcW w:w="810" w:type="dxa"/>
            <w:shd w:val="clear" w:color="auto" w:fill="FFFFFF"/>
          </w:tcPr>
          <w:p w:rsidR="00D74C03" w:rsidRDefault="00063D09" w:rsidP="002C69D4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СР3.5</w:t>
            </w:r>
          </w:p>
        </w:tc>
        <w:tc>
          <w:tcPr>
            <w:tcW w:w="7833" w:type="dxa"/>
            <w:shd w:val="clear" w:color="auto" w:fill="FFFFFF"/>
          </w:tcPr>
          <w:p w:rsidR="00D74C03" w:rsidRDefault="00D74C03" w:rsidP="002C69D4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к текущему домашнему заданию (ТДЗ)</w:t>
            </w:r>
          </w:p>
        </w:tc>
        <w:tc>
          <w:tcPr>
            <w:tcW w:w="978" w:type="dxa"/>
            <w:shd w:val="clear" w:color="auto" w:fill="FFFFFF"/>
          </w:tcPr>
          <w:p w:rsidR="00D74C03" w:rsidRDefault="00F268A0" w:rsidP="00F434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6</w:t>
            </w:r>
            <w:r w:rsidR="00497D25">
              <w:rPr>
                <w:rStyle w:val="FontStyle134"/>
                <w:b w:val="0"/>
              </w:rPr>
              <w:t xml:space="preserve"> ч</w:t>
            </w:r>
          </w:p>
        </w:tc>
      </w:tr>
      <w:tr w:rsidR="0068760E" w:rsidRPr="00060A9B" w:rsidTr="00B909F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Pr="0074357A" w:rsidRDefault="00F0795C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bookmarkStart w:id="4" w:name="_Toc449460517"/>
            <w:r w:rsidRPr="0074357A">
              <w:rPr>
                <w:rStyle w:val="FontStyle137"/>
                <w:b/>
                <w:sz w:val="24"/>
                <w:szCs w:val="24"/>
              </w:rPr>
              <w:t>5</w:t>
            </w:r>
            <w:r w:rsidR="0068760E" w:rsidRPr="0074357A">
              <w:rPr>
                <w:rStyle w:val="FontStyle137"/>
                <w:b/>
                <w:sz w:val="24"/>
                <w:szCs w:val="24"/>
              </w:rPr>
              <w:t>.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Pr="0068760E" w:rsidRDefault="0068760E" w:rsidP="0068760E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  <w:i/>
                <w:sz w:val="28"/>
                <w:szCs w:val="28"/>
              </w:rPr>
            </w:pPr>
            <w:r w:rsidRPr="0068760E">
              <w:rPr>
                <w:b/>
                <w:bCs/>
                <w:i/>
                <w:sz w:val="28"/>
                <w:szCs w:val="28"/>
              </w:rPr>
              <w:t>Социальные технологии в системе управления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Pr="00060A9B" w:rsidRDefault="0068760E" w:rsidP="0068760E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</w:p>
        </w:tc>
      </w:tr>
      <w:tr w:rsidR="0068760E" w:rsidRPr="00060A9B" w:rsidTr="00B909F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Default="0068760E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Pr="0068760E" w:rsidRDefault="0068760E" w:rsidP="0068760E">
            <w:pPr>
              <w:pStyle w:val="Style74"/>
              <w:widowControl/>
              <w:spacing w:before="60" w:after="60"/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Pr="00060A9B" w:rsidRDefault="0068760E" w:rsidP="0068760E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</w:p>
        </w:tc>
      </w:tr>
      <w:tr w:rsidR="0068760E" w:rsidRPr="00060A9B" w:rsidTr="00B909F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Default="0068760E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Л4.1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Pr="00F0795C" w:rsidRDefault="00F0795C" w:rsidP="0068760E">
            <w:pPr>
              <w:pStyle w:val="Style74"/>
              <w:widowControl/>
              <w:spacing w:before="60" w:after="60"/>
              <w:ind w:firstLine="397"/>
              <w:jc w:val="center"/>
              <w:rPr>
                <w:b/>
                <w:bCs/>
              </w:rPr>
            </w:pPr>
            <w:r w:rsidRPr="00F0795C">
              <w:rPr>
                <w:b/>
                <w:bCs/>
              </w:rPr>
              <w:t>СОЦИАЛЬНЫЕ ТЕХНОЛОГИИ УПРАВЛЕНИЯ</w:t>
            </w:r>
          </w:p>
          <w:p w:rsidR="0068760E" w:rsidRPr="0068760E" w:rsidRDefault="0068760E" w:rsidP="0068760E">
            <w:pPr>
              <w:pStyle w:val="Style74"/>
              <w:widowControl/>
              <w:spacing w:before="60" w:after="60"/>
              <w:ind w:firstLine="397"/>
              <w:jc w:val="both"/>
              <w:rPr>
                <w:bCs/>
              </w:rPr>
            </w:pPr>
            <w:r>
              <w:rPr>
                <w:bCs/>
              </w:rPr>
              <w:t>Понятие «социальной технологий». Принципы разработки социальной технологий. Классификация социальной технологии. Социальное проектировании технологий. Методы социального проектирования. Оценка эффективности социальных технологий и перспективы их развития.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Pr="00060A9B" w:rsidRDefault="00FC3DFE" w:rsidP="0068760E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2 ч</w:t>
            </w:r>
          </w:p>
        </w:tc>
      </w:tr>
      <w:tr w:rsidR="0068760E" w:rsidRPr="00060A9B" w:rsidTr="00B909F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Default="0068760E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Л4.2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Pr="00F0795C" w:rsidRDefault="00F0795C" w:rsidP="0068760E">
            <w:pPr>
              <w:pStyle w:val="Style74"/>
              <w:widowControl/>
              <w:spacing w:before="60" w:after="60"/>
              <w:ind w:firstLine="397"/>
              <w:jc w:val="center"/>
              <w:rPr>
                <w:b/>
                <w:bCs/>
              </w:rPr>
            </w:pPr>
            <w:r w:rsidRPr="00F0795C">
              <w:rPr>
                <w:b/>
                <w:bCs/>
              </w:rPr>
              <w:t>СОЦИАЛЬНОЕ ПРОГНОЗИРОВАНИЕ, ПРОЕКТИРОВАНИЕ И ПЛАНИРОВАНИЕ В СИСТЕМЕ УПРАВЛЕНИЯ</w:t>
            </w:r>
          </w:p>
          <w:p w:rsidR="0068760E" w:rsidRDefault="0068760E" w:rsidP="00B618F1">
            <w:pPr>
              <w:pStyle w:val="Style74"/>
              <w:widowControl/>
              <w:spacing w:before="60" w:after="60"/>
              <w:ind w:firstLine="39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Социально-математические модели, эвристическое моделирование, методы социального нормирования. Социальное планирование, формы социального планирования. Социальная диагностика. Процедуры моделирования в социальном управлении. Социальное прогнозирование</w:t>
            </w:r>
            <w:r w:rsidR="00B618F1">
              <w:rPr>
                <w:bCs/>
              </w:rPr>
              <w:t>. Виды и типы прогнозов. Социальное проектирование, подходы к сущности социального проектирования. Понятие и сущность социального планирования. Алгоритм социального планирования.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Pr="00060A9B" w:rsidRDefault="00FC3DFE" w:rsidP="0068760E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2 ч</w:t>
            </w:r>
          </w:p>
        </w:tc>
      </w:tr>
      <w:tr w:rsidR="0068760E" w:rsidRPr="00060A9B" w:rsidTr="00B909F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Default="00B618F1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Л4.3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Pr="00F0795C" w:rsidRDefault="00F0795C" w:rsidP="0068760E">
            <w:pPr>
              <w:pStyle w:val="Style74"/>
              <w:widowControl/>
              <w:spacing w:before="60" w:after="60"/>
              <w:ind w:firstLine="397"/>
              <w:jc w:val="center"/>
              <w:rPr>
                <w:b/>
                <w:bCs/>
              </w:rPr>
            </w:pPr>
            <w:r w:rsidRPr="00F0795C">
              <w:rPr>
                <w:b/>
                <w:bCs/>
              </w:rPr>
              <w:t>УПРАВЛЕНИЕ В УСЛОВИЯХ АГРЕССИВНОЙ СРЕДЫ</w:t>
            </w:r>
          </w:p>
          <w:p w:rsidR="00B618F1" w:rsidRPr="00B618F1" w:rsidRDefault="00B618F1" w:rsidP="00B618F1">
            <w:pPr>
              <w:pStyle w:val="Style74"/>
              <w:widowControl/>
              <w:spacing w:before="60" w:after="60"/>
              <w:ind w:firstLine="397"/>
              <w:jc w:val="both"/>
              <w:rPr>
                <w:bCs/>
              </w:rPr>
            </w:pPr>
            <w:r>
              <w:rPr>
                <w:bCs/>
              </w:rPr>
              <w:t>Среда управления и управленческий менталитет. Взаимосвязь состояния среды управления с целью управленческого взаимодействия. Инертная, оптимальная и агрессивная среда управления. Способы управления в агрессивной социальной среде.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Pr="00060A9B" w:rsidRDefault="00FC3DFE" w:rsidP="0068760E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2 ч</w:t>
            </w:r>
          </w:p>
        </w:tc>
      </w:tr>
      <w:tr w:rsidR="0068760E" w:rsidRPr="00060A9B" w:rsidTr="00B909F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Default="00B618F1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Л4.4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5C" w:rsidRPr="00F0795C" w:rsidRDefault="00637588" w:rsidP="001C5E17">
            <w:pPr>
              <w:pStyle w:val="Style74"/>
              <w:widowControl/>
              <w:spacing w:before="60" w:after="60"/>
              <w:ind w:firstLine="3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МАНИПУЛИРОВАНИЕ В</w:t>
            </w:r>
            <w:r w:rsidR="00F0795C" w:rsidRPr="00F0795C">
              <w:rPr>
                <w:b/>
                <w:bCs/>
              </w:rPr>
              <w:t xml:space="preserve"> УПРАВЛЕНИИ. ТЕХНИКА МАНИПУЛИРОВАНИЯ</w:t>
            </w:r>
          </w:p>
          <w:p w:rsidR="00B618F1" w:rsidRPr="00B618F1" w:rsidRDefault="00B618F1" w:rsidP="001C5E17">
            <w:pPr>
              <w:pStyle w:val="Style74"/>
              <w:widowControl/>
              <w:spacing w:before="60" w:after="60"/>
              <w:ind w:firstLine="397"/>
              <w:jc w:val="both"/>
              <w:rPr>
                <w:bCs/>
              </w:rPr>
            </w:pPr>
            <w:r>
              <w:rPr>
                <w:bCs/>
              </w:rPr>
              <w:t>Управление и манипулирование. Интересы общие, частные, корыстные. Мани</w:t>
            </w:r>
            <w:r w:rsidR="001C5E17">
              <w:rPr>
                <w:bCs/>
              </w:rPr>
              <w:t>пулирование как реализация коры</w:t>
            </w:r>
            <w:r>
              <w:rPr>
                <w:bCs/>
              </w:rPr>
              <w:t>с</w:t>
            </w:r>
            <w:r w:rsidR="001C5E17">
              <w:rPr>
                <w:bCs/>
              </w:rPr>
              <w:t>т</w:t>
            </w:r>
            <w:r>
              <w:rPr>
                <w:bCs/>
              </w:rPr>
              <w:t xml:space="preserve">ных интересов. Приемы и законы манипулирования. </w:t>
            </w:r>
            <w:r w:rsidR="001C5E17">
              <w:rPr>
                <w:bCs/>
              </w:rPr>
              <w:t xml:space="preserve">Стандартные правила преодоления </w:t>
            </w:r>
            <w:proofErr w:type="spellStart"/>
            <w:r w:rsidR="001C5E17">
              <w:rPr>
                <w:bCs/>
              </w:rPr>
              <w:t>манипулятивных</w:t>
            </w:r>
            <w:proofErr w:type="spellEnd"/>
            <w:r w:rsidR="001C5E17">
              <w:rPr>
                <w:bCs/>
              </w:rPr>
              <w:t xml:space="preserve"> воздействий. Сравнительная характеристика манипуляторов и </w:t>
            </w:r>
            <w:proofErr w:type="spellStart"/>
            <w:r w:rsidR="001C5E17">
              <w:rPr>
                <w:bCs/>
              </w:rPr>
              <w:t>актуализаторов</w:t>
            </w:r>
            <w:proofErr w:type="spellEnd"/>
            <w:r w:rsidR="001C5E17">
              <w:rPr>
                <w:bCs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0E" w:rsidRPr="00060A9B" w:rsidRDefault="00C758D3" w:rsidP="0068760E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 xml:space="preserve">3 </w:t>
            </w:r>
            <w:r w:rsidR="004673C2">
              <w:rPr>
                <w:rStyle w:val="FontStyle134"/>
                <w:b w:val="0"/>
              </w:rPr>
              <w:t>ч</w:t>
            </w:r>
          </w:p>
        </w:tc>
      </w:tr>
      <w:tr w:rsidR="001C5E17" w:rsidRPr="00060A9B" w:rsidTr="00B909F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17" w:rsidRDefault="001C5E17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17" w:rsidRPr="001C5E17" w:rsidRDefault="001C5E17" w:rsidP="0068760E">
            <w:pPr>
              <w:pStyle w:val="Style74"/>
              <w:widowControl/>
              <w:spacing w:before="60" w:after="60"/>
              <w:ind w:firstLine="397"/>
              <w:jc w:val="center"/>
              <w:rPr>
                <w:b/>
                <w:bCs/>
              </w:rPr>
            </w:pPr>
            <w:r w:rsidRPr="001C5E17">
              <w:rPr>
                <w:b/>
                <w:bCs/>
              </w:rPr>
              <w:t>Семинары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17" w:rsidRPr="00060A9B" w:rsidRDefault="001C5E17" w:rsidP="0068760E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</w:p>
        </w:tc>
      </w:tr>
      <w:tr w:rsidR="001C5E17" w:rsidRPr="00060A9B" w:rsidTr="00B909F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17" w:rsidRDefault="001C5E17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С4.1</w:t>
            </w:r>
          </w:p>
          <w:p w:rsidR="00073219" w:rsidRDefault="00073219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С4.2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17" w:rsidRPr="00F0795C" w:rsidRDefault="00F0795C" w:rsidP="0068760E">
            <w:pPr>
              <w:pStyle w:val="Style74"/>
              <w:widowControl/>
              <w:spacing w:before="60" w:after="60"/>
              <w:ind w:firstLine="397"/>
              <w:jc w:val="center"/>
              <w:rPr>
                <w:b/>
                <w:bCs/>
              </w:rPr>
            </w:pPr>
            <w:r w:rsidRPr="00F0795C">
              <w:rPr>
                <w:b/>
                <w:bCs/>
              </w:rPr>
              <w:t>СОЦИАЛЬНЫЕ ТЕХНОЛОГИИ В СИСТЕМЕ УПРАВЛЕНИЯ</w:t>
            </w:r>
          </w:p>
          <w:p w:rsidR="001C5E17" w:rsidRDefault="001C5E17" w:rsidP="00910A22">
            <w:pPr>
              <w:pStyle w:val="Style74"/>
              <w:widowControl/>
              <w:numPr>
                <w:ilvl w:val="0"/>
                <w:numId w:val="35"/>
              </w:num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Социальное пространство- объект </w:t>
            </w:r>
            <w:proofErr w:type="spellStart"/>
            <w:r>
              <w:rPr>
                <w:bCs/>
              </w:rPr>
              <w:t>технологизации</w:t>
            </w:r>
            <w:proofErr w:type="spellEnd"/>
            <w:r>
              <w:rPr>
                <w:bCs/>
              </w:rPr>
              <w:t>.</w:t>
            </w:r>
          </w:p>
          <w:p w:rsidR="001C5E17" w:rsidRDefault="001C5E17" w:rsidP="00910A22">
            <w:pPr>
              <w:pStyle w:val="Style74"/>
              <w:widowControl/>
              <w:numPr>
                <w:ilvl w:val="0"/>
                <w:numId w:val="35"/>
              </w:num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Понятие «социальной технологий». Принципы разработки социальных технологий.</w:t>
            </w:r>
          </w:p>
          <w:p w:rsidR="001C5E17" w:rsidRDefault="001C5E17" w:rsidP="00910A22">
            <w:pPr>
              <w:pStyle w:val="Style74"/>
              <w:widowControl/>
              <w:numPr>
                <w:ilvl w:val="0"/>
                <w:numId w:val="35"/>
              </w:num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Классификация социальных технологий. Инновационные социальные технологии, </w:t>
            </w:r>
            <w:proofErr w:type="spellStart"/>
            <w:r>
              <w:rPr>
                <w:bCs/>
              </w:rPr>
              <w:t>квазитехнологии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антитехнологии</w:t>
            </w:r>
            <w:proofErr w:type="spellEnd"/>
            <w:r>
              <w:rPr>
                <w:bCs/>
              </w:rPr>
              <w:t>.</w:t>
            </w:r>
          </w:p>
          <w:p w:rsidR="00DF6311" w:rsidRDefault="00DF6311" w:rsidP="00910A22">
            <w:pPr>
              <w:pStyle w:val="Style74"/>
              <w:widowControl/>
              <w:numPr>
                <w:ilvl w:val="0"/>
                <w:numId w:val="35"/>
              </w:num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Сущность и цели социальной инженерии. </w:t>
            </w:r>
            <w:r w:rsidR="00D909BB">
              <w:rPr>
                <w:bCs/>
              </w:rPr>
              <w:t>Инструментарий социальной инженерий. Применение методов социальной инженерии для решения различных социальных проблем.</w:t>
            </w:r>
          </w:p>
          <w:p w:rsidR="001C5E17" w:rsidRPr="001C5E17" w:rsidRDefault="001C5E17" w:rsidP="00910A22">
            <w:pPr>
              <w:pStyle w:val="Style74"/>
              <w:widowControl/>
              <w:numPr>
                <w:ilvl w:val="0"/>
                <w:numId w:val="35"/>
              </w:num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Информационные технологии в инженерной деятельности.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17" w:rsidRPr="00060A9B" w:rsidRDefault="00DF6311" w:rsidP="0068760E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4</w:t>
            </w:r>
            <w:r w:rsidR="00FC3DFE">
              <w:rPr>
                <w:rStyle w:val="FontStyle134"/>
                <w:b w:val="0"/>
              </w:rPr>
              <w:t xml:space="preserve"> ч</w:t>
            </w:r>
          </w:p>
        </w:tc>
      </w:tr>
      <w:tr w:rsidR="001C5E17" w:rsidRPr="00060A9B" w:rsidTr="00B909F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17" w:rsidRDefault="00073219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С4.3</w:t>
            </w:r>
          </w:p>
          <w:p w:rsidR="00073219" w:rsidRDefault="00073219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 xml:space="preserve">С4.4 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17" w:rsidRPr="00F0795C" w:rsidRDefault="00F0795C" w:rsidP="0068760E">
            <w:pPr>
              <w:pStyle w:val="Style74"/>
              <w:widowControl/>
              <w:spacing w:before="60" w:after="60"/>
              <w:ind w:firstLine="397"/>
              <w:jc w:val="center"/>
              <w:rPr>
                <w:b/>
                <w:bCs/>
              </w:rPr>
            </w:pPr>
            <w:r w:rsidRPr="00F0795C">
              <w:rPr>
                <w:b/>
                <w:bCs/>
              </w:rPr>
              <w:t>СОЦИАЛЬНАЯ ИННОВАТИКА УПРАВЛЕНИЯ</w:t>
            </w:r>
          </w:p>
          <w:p w:rsidR="0081149C" w:rsidRDefault="001C5E17" w:rsidP="00910A22">
            <w:pPr>
              <w:pStyle w:val="Style74"/>
              <w:widowControl/>
              <w:numPr>
                <w:ilvl w:val="0"/>
                <w:numId w:val="36"/>
              </w:numPr>
              <w:spacing w:before="60" w:after="60"/>
              <w:jc w:val="both"/>
              <w:rPr>
                <w:bCs/>
              </w:rPr>
            </w:pPr>
            <w:r w:rsidRPr="001C5E17">
              <w:rPr>
                <w:bCs/>
              </w:rPr>
              <w:t>Социальное проектирование технологии.</w:t>
            </w:r>
            <w:r w:rsidR="0081149C">
              <w:rPr>
                <w:bCs/>
              </w:rPr>
              <w:t xml:space="preserve"> Природа и сущность социального проектирования.</w:t>
            </w:r>
          </w:p>
          <w:p w:rsidR="001C5E17" w:rsidRPr="001C5E17" w:rsidRDefault="0081149C" w:rsidP="00910A22">
            <w:pPr>
              <w:pStyle w:val="Style74"/>
              <w:widowControl/>
              <w:numPr>
                <w:ilvl w:val="0"/>
                <w:numId w:val="36"/>
              </w:num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Социальное проектирование как вид проектной деятельности: проектная ситуация, объект и субъект социального проектирования.</w:t>
            </w:r>
            <w:r w:rsidR="001C5E17" w:rsidRPr="001C5E17">
              <w:rPr>
                <w:bCs/>
              </w:rPr>
              <w:t xml:space="preserve"> Методы социального проектирования.</w:t>
            </w:r>
          </w:p>
          <w:p w:rsidR="0081149C" w:rsidRPr="0081149C" w:rsidRDefault="0081149C" w:rsidP="00910A22">
            <w:pPr>
              <w:pStyle w:val="Style74"/>
              <w:widowControl/>
              <w:numPr>
                <w:ilvl w:val="0"/>
                <w:numId w:val="36"/>
              </w:num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 Понятие «прогнозирование», «социальное прогнозирование». Социальная прогностика в зарубежной и отечественной социологии. </w:t>
            </w:r>
          </w:p>
          <w:p w:rsidR="001C5E17" w:rsidRPr="0081149C" w:rsidRDefault="001C5E17" w:rsidP="00910A22">
            <w:pPr>
              <w:pStyle w:val="Style74"/>
              <w:widowControl/>
              <w:numPr>
                <w:ilvl w:val="0"/>
                <w:numId w:val="36"/>
              </w:num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1C5E17">
              <w:rPr>
                <w:bCs/>
              </w:rPr>
              <w:t>Прогнозирование в системе управления: его возможности и ограничения.</w:t>
            </w:r>
          </w:p>
          <w:p w:rsidR="0081149C" w:rsidRPr="001C5E17" w:rsidRDefault="0081149C" w:rsidP="00910A22">
            <w:pPr>
              <w:pStyle w:val="Style74"/>
              <w:widowControl/>
              <w:numPr>
                <w:ilvl w:val="0"/>
                <w:numId w:val="36"/>
              </w:num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Социальное планирование в системе управления. Понятие и сущность социального планирования. </w:t>
            </w:r>
          </w:p>
          <w:p w:rsidR="001C5E17" w:rsidRPr="0081149C" w:rsidRDefault="0081149C" w:rsidP="00910A22">
            <w:pPr>
              <w:pStyle w:val="Style74"/>
              <w:widowControl/>
              <w:numPr>
                <w:ilvl w:val="0"/>
                <w:numId w:val="36"/>
              </w:num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>Уровни социального планирования. Формы и методы социального планирования.</w:t>
            </w:r>
          </w:p>
          <w:p w:rsidR="0081149C" w:rsidRPr="001C5E17" w:rsidRDefault="0081149C" w:rsidP="00910A22">
            <w:pPr>
              <w:pStyle w:val="Style74"/>
              <w:widowControl/>
              <w:numPr>
                <w:ilvl w:val="0"/>
                <w:numId w:val="36"/>
              </w:num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>Отличия социального прогнозирования, проектирования и планирования.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17" w:rsidRPr="00060A9B" w:rsidRDefault="00DF6311" w:rsidP="0068760E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4</w:t>
            </w:r>
            <w:r w:rsidR="00FC3DFE">
              <w:rPr>
                <w:rStyle w:val="FontStyle134"/>
                <w:b w:val="0"/>
              </w:rPr>
              <w:t xml:space="preserve"> ч</w:t>
            </w:r>
          </w:p>
        </w:tc>
      </w:tr>
      <w:tr w:rsidR="001C5E17" w:rsidRPr="004673C2" w:rsidTr="00B909F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17" w:rsidRDefault="00073219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С4.5</w:t>
            </w:r>
          </w:p>
          <w:p w:rsidR="00073219" w:rsidRDefault="00073219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С4-6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17" w:rsidRPr="00F0795C" w:rsidRDefault="00F0795C" w:rsidP="0068760E">
            <w:pPr>
              <w:pStyle w:val="Style74"/>
              <w:widowControl/>
              <w:spacing w:before="60" w:after="60"/>
              <w:ind w:firstLine="397"/>
              <w:jc w:val="center"/>
              <w:rPr>
                <w:b/>
                <w:bCs/>
              </w:rPr>
            </w:pPr>
            <w:r w:rsidRPr="00F0795C">
              <w:rPr>
                <w:b/>
                <w:bCs/>
              </w:rPr>
              <w:t>УПРАВЛЕНИЕ В УСЛОВИЯХ АГРЕССИВНОЙ СРЕДЫ. СОЦИАЛЬНОЕ ПАРТНЕРСТВО В СИСТЕМЕ СОЦИАЛЬНОГО УПРАВЛЕНИЯ</w:t>
            </w:r>
          </w:p>
          <w:p w:rsidR="00D909BB" w:rsidRDefault="004673C2" w:rsidP="00910A22">
            <w:pPr>
              <w:pStyle w:val="Style74"/>
              <w:widowControl/>
              <w:numPr>
                <w:ilvl w:val="0"/>
                <w:numId w:val="37"/>
              </w:numPr>
              <w:spacing w:before="60" w:after="60"/>
              <w:jc w:val="both"/>
              <w:rPr>
                <w:bCs/>
              </w:rPr>
            </w:pPr>
            <w:r w:rsidRPr="004673C2">
              <w:rPr>
                <w:bCs/>
              </w:rPr>
              <w:t>Среда управления и управленческий менталитет.</w:t>
            </w:r>
          </w:p>
          <w:p w:rsidR="004673C2" w:rsidRDefault="004673C2" w:rsidP="00910A22">
            <w:pPr>
              <w:pStyle w:val="Style74"/>
              <w:widowControl/>
              <w:numPr>
                <w:ilvl w:val="0"/>
                <w:numId w:val="37"/>
              </w:numPr>
              <w:spacing w:before="60" w:after="60"/>
              <w:jc w:val="both"/>
              <w:rPr>
                <w:bCs/>
              </w:rPr>
            </w:pPr>
            <w:r w:rsidRPr="004673C2">
              <w:rPr>
                <w:bCs/>
              </w:rPr>
              <w:t xml:space="preserve"> Инертная, оптимальная и агрессивная среда управления.</w:t>
            </w:r>
          </w:p>
          <w:p w:rsidR="004673C2" w:rsidRDefault="004673C2" w:rsidP="00910A22">
            <w:pPr>
              <w:pStyle w:val="Style74"/>
              <w:widowControl/>
              <w:numPr>
                <w:ilvl w:val="0"/>
                <w:numId w:val="37"/>
              </w:num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Способы управления в условиях агрессивной среды.</w:t>
            </w:r>
          </w:p>
          <w:p w:rsidR="00D909BB" w:rsidRDefault="004673C2" w:rsidP="00910A22">
            <w:pPr>
              <w:pStyle w:val="Style74"/>
              <w:widowControl/>
              <w:numPr>
                <w:ilvl w:val="0"/>
                <w:numId w:val="37"/>
              </w:num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Социальное партнерство в </w:t>
            </w:r>
            <w:r w:rsidR="00D909BB">
              <w:rPr>
                <w:bCs/>
              </w:rPr>
              <w:t>системе социального управления.</w:t>
            </w:r>
          </w:p>
          <w:p w:rsidR="004673C2" w:rsidRPr="004673C2" w:rsidRDefault="004673C2" w:rsidP="00910A22">
            <w:pPr>
              <w:pStyle w:val="Style74"/>
              <w:widowControl/>
              <w:numPr>
                <w:ilvl w:val="0"/>
                <w:numId w:val="37"/>
              </w:num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Модели социального партнерства.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17" w:rsidRPr="00060A9B" w:rsidRDefault="00D909BB" w:rsidP="0068760E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4</w:t>
            </w:r>
            <w:r w:rsidR="00FC3DFE">
              <w:rPr>
                <w:rStyle w:val="FontStyle134"/>
                <w:b w:val="0"/>
              </w:rPr>
              <w:t xml:space="preserve"> ч</w:t>
            </w:r>
          </w:p>
        </w:tc>
      </w:tr>
      <w:tr w:rsidR="001C5E17" w:rsidRPr="00060A9B" w:rsidTr="00B909F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17" w:rsidRDefault="00073219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С4.7</w:t>
            </w:r>
          </w:p>
          <w:p w:rsidR="00073219" w:rsidRDefault="00073219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С4.8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5C" w:rsidRPr="00F0795C" w:rsidRDefault="00F0795C" w:rsidP="00F0795C">
            <w:pPr>
              <w:pStyle w:val="Style74"/>
              <w:widowControl/>
              <w:spacing w:before="60" w:after="60"/>
              <w:ind w:left="757"/>
              <w:jc w:val="both"/>
              <w:rPr>
                <w:b/>
                <w:bCs/>
              </w:rPr>
            </w:pPr>
            <w:r w:rsidRPr="00F0795C">
              <w:rPr>
                <w:b/>
                <w:bCs/>
              </w:rPr>
              <w:t>УПРАВЛ</w:t>
            </w:r>
            <w:r w:rsidR="00494183">
              <w:rPr>
                <w:b/>
                <w:bCs/>
              </w:rPr>
              <w:t>ЕНИЕ И МАНИПУЛИРОВАНИЕ. ТЕХНИКА</w:t>
            </w:r>
            <w:r w:rsidRPr="00F0795C">
              <w:rPr>
                <w:b/>
                <w:bCs/>
              </w:rPr>
              <w:t xml:space="preserve"> МАНИПУЛИРОВАНИЯ</w:t>
            </w:r>
          </w:p>
          <w:p w:rsidR="004673C2" w:rsidRDefault="004673C2" w:rsidP="00910A22">
            <w:pPr>
              <w:pStyle w:val="Style74"/>
              <w:widowControl/>
              <w:numPr>
                <w:ilvl w:val="0"/>
                <w:numId w:val="38"/>
              </w:num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Сущность и конкретно-исторический характер манипулирования общественным мнением. </w:t>
            </w:r>
          </w:p>
          <w:p w:rsidR="004673C2" w:rsidRDefault="004673C2" w:rsidP="00910A22">
            <w:pPr>
              <w:pStyle w:val="Style74"/>
              <w:widowControl/>
              <w:numPr>
                <w:ilvl w:val="0"/>
                <w:numId w:val="38"/>
              </w:num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Технология манипулирования.</w:t>
            </w:r>
          </w:p>
          <w:p w:rsidR="004673C2" w:rsidRDefault="004673C2" w:rsidP="00910A22">
            <w:pPr>
              <w:pStyle w:val="Style74"/>
              <w:widowControl/>
              <w:numPr>
                <w:ilvl w:val="0"/>
                <w:numId w:val="38"/>
              </w:num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Манипулирование как реализация корыстных интересов. Виды манипулирования.</w:t>
            </w:r>
          </w:p>
          <w:p w:rsidR="00D909BB" w:rsidRDefault="00D909BB" w:rsidP="00910A22">
            <w:pPr>
              <w:pStyle w:val="Style74"/>
              <w:widowControl/>
              <w:numPr>
                <w:ilvl w:val="0"/>
                <w:numId w:val="38"/>
              </w:num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Политическое управление и манипулирование. Манипулирование имиджем.</w:t>
            </w:r>
          </w:p>
          <w:p w:rsidR="00D909BB" w:rsidRPr="004673C2" w:rsidRDefault="00D909BB" w:rsidP="00910A22">
            <w:pPr>
              <w:pStyle w:val="Style74"/>
              <w:widowControl/>
              <w:numPr>
                <w:ilvl w:val="0"/>
                <w:numId w:val="38"/>
              </w:num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Использование социально-психологических средств для манипулирования. Идеология и манипулирование.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17" w:rsidRPr="00060A9B" w:rsidRDefault="00D909BB" w:rsidP="0068760E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lastRenderedPageBreak/>
              <w:t>4</w:t>
            </w:r>
            <w:r w:rsidR="00FC3DFE">
              <w:rPr>
                <w:rStyle w:val="FontStyle134"/>
                <w:b w:val="0"/>
              </w:rPr>
              <w:t xml:space="preserve"> ч</w:t>
            </w:r>
          </w:p>
        </w:tc>
      </w:tr>
    </w:tbl>
    <w:p w:rsidR="0068760E" w:rsidRDefault="0068760E" w:rsidP="00DE54EF">
      <w:pPr>
        <w:pStyle w:val="10"/>
        <w:keepNext w:val="0"/>
        <w:widowControl w:val="0"/>
        <w:spacing w:before="0" w:after="0"/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833"/>
        <w:gridCol w:w="978"/>
      </w:tblGrid>
      <w:tr w:rsidR="004673C2" w:rsidRPr="00060A9B" w:rsidTr="00E1495C">
        <w:tc>
          <w:tcPr>
            <w:tcW w:w="9621" w:type="dxa"/>
            <w:gridSpan w:val="3"/>
            <w:shd w:val="clear" w:color="auto" w:fill="FFFFFF"/>
          </w:tcPr>
          <w:p w:rsidR="004673C2" w:rsidRPr="00060A9B" w:rsidRDefault="004673C2" w:rsidP="00E1495C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</w:rPr>
            </w:pPr>
            <w:r w:rsidRPr="00167D17">
              <w:rPr>
                <w:rStyle w:val="FontStyle134"/>
                <w:sz w:val="24"/>
                <w:szCs w:val="24"/>
              </w:rPr>
              <w:t>Самостоятельная работа студентов</w:t>
            </w:r>
          </w:p>
        </w:tc>
      </w:tr>
      <w:tr w:rsidR="004673C2" w:rsidRPr="00060A9B" w:rsidTr="00E1495C">
        <w:tc>
          <w:tcPr>
            <w:tcW w:w="810" w:type="dxa"/>
            <w:shd w:val="clear" w:color="auto" w:fill="FFFFFF"/>
          </w:tcPr>
          <w:p w:rsidR="004673C2" w:rsidRPr="00060A9B" w:rsidRDefault="004673C2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СР3.1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4673C2" w:rsidRPr="00060A9B" w:rsidRDefault="004673C2" w:rsidP="00E1495C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Проработка лекционного курса</w:t>
            </w:r>
          </w:p>
        </w:tc>
        <w:tc>
          <w:tcPr>
            <w:tcW w:w="978" w:type="dxa"/>
            <w:shd w:val="clear" w:color="auto" w:fill="FFFFFF"/>
          </w:tcPr>
          <w:p w:rsidR="004673C2" w:rsidRPr="00060A9B" w:rsidRDefault="00497D25" w:rsidP="00E1495C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 xml:space="preserve">3 </w:t>
            </w:r>
            <w:r w:rsidR="004673C2">
              <w:rPr>
                <w:rStyle w:val="FontStyle134"/>
                <w:b w:val="0"/>
              </w:rPr>
              <w:t>ч</w:t>
            </w:r>
          </w:p>
        </w:tc>
      </w:tr>
      <w:tr w:rsidR="004673C2" w:rsidRPr="00060A9B" w:rsidTr="00E1495C">
        <w:tc>
          <w:tcPr>
            <w:tcW w:w="810" w:type="dxa"/>
            <w:shd w:val="clear" w:color="auto" w:fill="FFFFFF"/>
          </w:tcPr>
          <w:p w:rsidR="004673C2" w:rsidRPr="00060A9B" w:rsidRDefault="004673C2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СР3.2</w:t>
            </w:r>
          </w:p>
        </w:tc>
        <w:tc>
          <w:tcPr>
            <w:tcW w:w="7833" w:type="dxa"/>
            <w:shd w:val="clear" w:color="auto" w:fill="FFFFFF"/>
          </w:tcPr>
          <w:p w:rsidR="004673C2" w:rsidRPr="00060A9B" w:rsidRDefault="004673C2" w:rsidP="00E1495C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</w:t>
            </w:r>
            <w:r w:rsidR="00DD38DE">
              <w:rPr>
                <w:rStyle w:val="FontStyle134"/>
                <w:b w:val="0"/>
              </w:rPr>
              <w:t>одготовка к семинарским занятиям</w:t>
            </w:r>
          </w:p>
        </w:tc>
        <w:tc>
          <w:tcPr>
            <w:tcW w:w="978" w:type="dxa"/>
            <w:shd w:val="clear" w:color="auto" w:fill="FFFFFF"/>
          </w:tcPr>
          <w:p w:rsidR="004673C2" w:rsidRPr="00060A9B" w:rsidRDefault="00DD38DE" w:rsidP="00E1495C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8</w:t>
            </w:r>
            <w:r w:rsidR="004673C2">
              <w:rPr>
                <w:rStyle w:val="FontStyle134"/>
                <w:b w:val="0"/>
              </w:rPr>
              <w:t xml:space="preserve"> ч</w:t>
            </w:r>
          </w:p>
        </w:tc>
      </w:tr>
      <w:tr w:rsidR="004673C2" w:rsidRPr="00060A9B" w:rsidTr="00E1495C">
        <w:tc>
          <w:tcPr>
            <w:tcW w:w="810" w:type="dxa"/>
            <w:shd w:val="clear" w:color="auto" w:fill="FFFFFF"/>
          </w:tcPr>
          <w:p w:rsidR="004673C2" w:rsidRPr="00060A9B" w:rsidRDefault="004673C2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СР3.3</w:t>
            </w:r>
          </w:p>
        </w:tc>
        <w:tc>
          <w:tcPr>
            <w:tcW w:w="7833" w:type="dxa"/>
            <w:shd w:val="clear" w:color="auto" w:fill="FFFFFF"/>
          </w:tcPr>
          <w:p w:rsidR="004673C2" w:rsidRPr="00060A9B" w:rsidRDefault="004673C2" w:rsidP="00DD38DE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 xml:space="preserve">Подготовка к </w:t>
            </w:r>
            <w:r w:rsidR="00DD38DE">
              <w:rPr>
                <w:rStyle w:val="FontStyle134"/>
                <w:b w:val="0"/>
              </w:rPr>
              <w:t xml:space="preserve">рубежному контролю, контрольной работе </w:t>
            </w:r>
          </w:p>
        </w:tc>
        <w:tc>
          <w:tcPr>
            <w:tcW w:w="978" w:type="dxa"/>
            <w:shd w:val="clear" w:color="auto" w:fill="FFFFFF"/>
          </w:tcPr>
          <w:p w:rsidR="004673C2" w:rsidRPr="00060A9B" w:rsidRDefault="00DD38DE" w:rsidP="00E1495C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5</w:t>
            </w:r>
            <w:r w:rsidR="004673C2">
              <w:rPr>
                <w:rStyle w:val="FontStyle134"/>
                <w:b w:val="0"/>
              </w:rPr>
              <w:t xml:space="preserve"> ч</w:t>
            </w:r>
          </w:p>
        </w:tc>
      </w:tr>
      <w:tr w:rsidR="004673C2" w:rsidTr="00E1495C">
        <w:tc>
          <w:tcPr>
            <w:tcW w:w="810" w:type="dxa"/>
            <w:shd w:val="clear" w:color="auto" w:fill="FFFFFF"/>
          </w:tcPr>
          <w:p w:rsidR="004673C2" w:rsidRDefault="00DD38DE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СР3.4</w:t>
            </w:r>
          </w:p>
        </w:tc>
        <w:tc>
          <w:tcPr>
            <w:tcW w:w="7833" w:type="dxa"/>
            <w:shd w:val="clear" w:color="auto" w:fill="FFFFFF"/>
          </w:tcPr>
          <w:p w:rsidR="004673C2" w:rsidRDefault="00DD38DE" w:rsidP="00E1495C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рефератов, докладов, презентаций</w:t>
            </w:r>
          </w:p>
        </w:tc>
        <w:tc>
          <w:tcPr>
            <w:tcW w:w="978" w:type="dxa"/>
            <w:shd w:val="clear" w:color="auto" w:fill="FFFFFF"/>
          </w:tcPr>
          <w:p w:rsidR="004673C2" w:rsidRDefault="00497D25" w:rsidP="00E1495C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6 ч</w:t>
            </w:r>
          </w:p>
        </w:tc>
      </w:tr>
      <w:tr w:rsidR="004673C2" w:rsidTr="00E1495C">
        <w:tc>
          <w:tcPr>
            <w:tcW w:w="810" w:type="dxa"/>
            <w:shd w:val="clear" w:color="auto" w:fill="FFFFFF"/>
          </w:tcPr>
          <w:p w:rsidR="004673C2" w:rsidRDefault="00DD38DE" w:rsidP="00E1495C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СР3.5</w:t>
            </w:r>
          </w:p>
        </w:tc>
        <w:tc>
          <w:tcPr>
            <w:tcW w:w="7833" w:type="dxa"/>
            <w:shd w:val="clear" w:color="auto" w:fill="FFFFFF"/>
          </w:tcPr>
          <w:p w:rsidR="004673C2" w:rsidRDefault="004673C2" w:rsidP="00E1495C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к текущему домашнему заданию (ТДЗ)</w:t>
            </w:r>
          </w:p>
        </w:tc>
        <w:tc>
          <w:tcPr>
            <w:tcW w:w="978" w:type="dxa"/>
            <w:shd w:val="clear" w:color="auto" w:fill="FFFFFF"/>
          </w:tcPr>
          <w:p w:rsidR="004673C2" w:rsidRDefault="00F268A0" w:rsidP="00E1495C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6</w:t>
            </w:r>
            <w:r w:rsidR="00497D25">
              <w:rPr>
                <w:rStyle w:val="FontStyle134"/>
                <w:b w:val="0"/>
              </w:rPr>
              <w:t xml:space="preserve"> ч</w:t>
            </w:r>
          </w:p>
        </w:tc>
      </w:tr>
    </w:tbl>
    <w:p w:rsidR="0068760E" w:rsidRDefault="0068760E" w:rsidP="001C5E17">
      <w:pPr>
        <w:pStyle w:val="10"/>
        <w:keepNext w:val="0"/>
        <w:widowControl w:val="0"/>
        <w:spacing w:before="0" w:after="0"/>
        <w:jc w:val="both"/>
      </w:pPr>
    </w:p>
    <w:p w:rsidR="0068760E" w:rsidRDefault="0068760E" w:rsidP="00DE54EF">
      <w:pPr>
        <w:pStyle w:val="10"/>
        <w:keepNext w:val="0"/>
        <w:widowControl w:val="0"/>
        <w:spacing w:before="0" w:after="0"/>
      </w:pPr>
    </w:p>
    <w:p w:rsidR="0068760E" w:rsidRDefault="0068760E" w:rsidP="00DE54EF">
      <w:pPr>
        <w:pStyle w:val="10"/>
        <w:keepNext w:val="0"/>
        <w:widowControl w:val="0"/>
        <w:spacing w:before="0" w:after="0"/>
      </w:pPr>
    </w:p>
    <w:p w:rsidR="00DE54EF" w:rsidRPr="00A10876" w:rsidRDefault="00DE54EF" w:rsidP="00DE54EF">
      <w:pPr>
        <w:pStyle w:val="10"/>
        <w:keepNext w:val="0"/>
        <w:widowControl w:val="0"/>
        <w:spacing w:before="0" w:after="0"/>
      </w:pPr>
      <w:r w:rsidRPr="00167D17">
        <w:t xml:space="preserve">5. </w:t>
      </w:r>
      <w:r w:rsidRPr="00A10876">
        <w:t>ПЕРЕЧЕНЬ УЧЕБНО-МЕТОДИЧЕСКОГО ОБЕСПЕЧЕНИЯ ДЛЯ САМОСТОЯТЕЛЬНОЙ РАБОТЫ СТУДЕНТОВ</w:t>
      </w:r>
      <w:bookmarkEnd w:id="4"/>
    </w:p>
    <w:p w:rsidR="00DE54EF" w:rsidRPr="00A10876" w:rsidRDefault="00DE54EF" w:rsidP="00DE54EF">
      <w:pPr>
        <w:pStyle w:val="32"/>
        <w:widowControl w:val="0"/>
        <w:spacing w:line="240" w:lineRule="auto"/>
        <w:ind w:left="0" w:firstLine="709"/>
        <w:jc w:val="left"/>
        <w:rPr>
          <w:b/>
          <w:szCs w:val="24"/>
        </w:rPr>
      </w:pPr>
    </w:p>
    <w:p w:rsidR="00DE54EF" w:rsidRPr="00A10876" w:rsidRDefault="00DE54EF" w:rsidP="00DE54EF">
      <w:pPr>
        <w:pStyle w:val="32"/>
        <w:widowControl w:val="0"/>
        <w:spacing w:line="240" w:lineRule="auto"/>
        <w:ind w:left="0" w:firstLine="709"/>
        <w:rPr>
          <w:szCs w:val="24"/>
        </w:rPr>
      </w:pPr>
      <w:r w:rsidRPr="00A10876">
        <w:rPr>
          <w:szCs w:val="24"/>
        </w:rPr>
        <w:t xml:space="preserve">Для </w:t>
      </w:r>
      <w:r w:rsidRPr="00A10876">
        <w:t xml:space="preserve">обеспечения самостоятельной </w:t>
      </w:r>
      <w:r w:rsidRPr="00A10876">
        <w:rPr>
          <w:szCs w:val="24"/>
        </w:rPr>
        <w:t>работы студентов по дисциплине сформирован методический комплекс, включающий следующие учебно-методических материалы.</w:t>
      </w:r>
    </w:p>
    <w:p w:rsidR="00DE54EF" w:rsidRPr="00A10876" w:rsidRDefault="00DE54EF" w:rsidP="001C491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Программа курса.</w:t>
      </w:r>
    </w:p>
    <w:p w:rsidR="00DE54EF" w:rsidRPr="00A10876" w:rsidRDefault="00EB30D7" w:rsidP="001C491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>
        <w:rPr>
          <w:bCs/>
          <w:i w:val="0"/>
          <w:spacing w:val="-6"/>
        </w:rPr>
        <w:t>Электронн</w:t>
      </w:r>
      <w:r w:rsidR="001261A2">
        <w:rPr>
          <w:bCs/>
          <w:i w:val="0"/>
          <w:spacing w:val="-6"/>
        </w:rPr>
        <w:t xml:space="preserve">ая версия учебника </w:t>
      </w:r>
      <w:proofErr w:type="spellStart"/>
      <w:r w:rsidR="001932E0">
        <w:rPr>
          <w:i w:val="0"/>
        </w:rPr>
        <w:t>Тощ</w:t>
      </w:r>
      <w:r w:rsidR="00902473">
        <w:rPr>
          <w:i w:val="0"/>
        </w:rPr>
        <w:t>енко</w:t>
      </w:r>
      <w:proofErr w:type="spellEnd"/>
      <w:r w:rsidR="00902473">
        <w:rPr>
          <w:i w:val="0"/>
        </w:rPr>
        <w:t xml:space="preserve"> Ж.Т. Социология управления</w:t>
      </w:r>
      <w:r w:rsidR="005837B9">
        <w:rPr>
          <w:i w:val="0"/>
        </w:rPr>
        <w:t xml:space="preserve">: учебник </w:t>
      </w:r>
      <w:r w:rsidR="007A33A2" w:rsidRPr="007A33A2">
        <w:rPr>
          <w:i w:val="0"/>
        </w:rPr>
        <w:t xml:space="preserve"> для вузов. </w:t>
      </w:r>
      <w:r w:rsidR="00902473">
        <w:rPr>
          <w:i w:val="0"/>
        </w:rPr>
        <w:t xml:space="preserve">– </w:t>
      </w:r>
      <w:r w:rsidR="005837B9">
        <w:rPr>
          <w:i w:val="0"/>
        </w:rPr>
        <w:t>М.: Центр социального прогнозирования и маркетинга</w:t>
      </w:r>
      <w:r w:rsidR="00902473">
        <w:rPr>
          <w:i w:val="0"/>
        </w:rPr>
        <w:t>, 2011</w:t>
      </w:r>
      <w:r w:rsidR="005837B9">
        <w:rPr>
          <w:i w:val="0"/>
        </w:rPr>
        <w:t>. – 300</w:t>
      </w:r>
      <w:r w:rsidR="007A33A2" w:rsidRPr="007A33A2">
        <w:rPr>
          <w:i w:val="0"/>
        </w:rPr>
        <w:t xml:space="preserve"> с.</w:t>
      </w:r>
      <w:r w:rsidR="00213021" w:rsidRPr="007A33A2">
        <w:rPr>
          <w:i w:val="0"/>
        </w:rPr>
        <w:t>,</w:t>
      </w:r>
      <w:r w:rsidR="00DE54EF" w:rsidRPr="00A10876">
        <w:rPr>
          <w:bCs/>
          <w:i w:val="0"/>
          <w:spacing w:val="-6"/>
        </w:rPr>
        <w:t xml:space="preserve"> раздаваемый студентам на первом занятии и обеспечивающий </w:t>
      </w:r>
      <w:r w:rsidR="00DA0DCD">
        <w:rPr>
          <w:bCs/>
          <w:i w:val="0"/>
          <w:spacing w:val="-6"/>
        </w:rPr>
        <w:t>возможность</w:t>
      </w:r>
      <w:r w:rsidR="00DE54EF" w:rsidRPr="00A10876">
        <w:rPr>
          <w:bCs/>
          <w:i w:val="0"/>
          <w:spacing w:val="-6"/>
        </w:rPr>
        <w:t xml:space="preserve"> самостоятельн</w:t>
      </w:r>
      <w:r w:rsidR="00DA0DCD">
        <w:rPr>
          <w:bCs/>
          <w:i w:val="0"/>
          <w:spacing w:val="-6"/>
        </w:rPr>
        <w:t>ой</w:t>
      </w:r>
      <w:r w:rsidR="00DE54EF" w:rsidRPr="00A10876">
        <w:rPr>
          <w:bCs/>
          <w:i w:val="0"/>
          <w:spacing w:val="-6"/>
        </w:rPr>
        <w:t xml:space="preserve"> работ</w:t>
      </w:r>
      <w:r w:rsidR="00DA0DCD">
        <w:rPr>
          <w:bCs/>
          <w:i w:val="0"/>
          <w:spacing w:val="-6"/>
        </w:rPr>
        <w:t>ы</w:t>
      </w:r>
      <w:r w:rsidR="00DE54EF" w:rsidRPr="00A10876">
        <w:rPr>
          <w:bCs/>
          <w:i w:val="0"/>
          <w:spacing w:val="-6"/>
        </w:rPr>
        <w:t>.</w:t>
      </w:r>
    </w:p>
    <w:p w:rsidR="00DE54EF" w:rsidRPr="00A10876" w:rsidRDefault="00DE54EF" w:rsidP="001C491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Набор электронных презентаций для использования в аудиторных занятиях.</w:t>
      </w:r>
    </w:p>
    <w:p w:rsidR="00DE54EF" w:rsidRPr="00A10876" w:rsidRDefault="00DE54EF" w:rsidP="001C491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Интерактивные электронные средства для поддержки семинарских занятий.</w:t>
      </w:r>
    </w:p>
    <w:p w:rsidR="00DE54EF" w:rsidRPr="00A10876" w:rsidRDefault="00167D17" w:rsidP="001C491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>
        <w:rPr>
          <w:bCs/>
          <w:i w:val="0"/>
          <w:spacing w:val="-6"/>
        </w:rPr>
        <w:t xml:space="preserve">Набор вопросов и заданий </w:t>
      </w:r>
      <w:r w:rsidR="00DE54EF" w:rsidRPr="00A10876">
        <w:rPr>
          <w:bCs/>
          <w:i w:val="0"/>
          <w:spacing w:val="-6"/>
        </w:rPr>
        <w:t xml:space="preserve">для самоконтроля усвоения материала дисциплины, текущего и промежуточного контроля </w:t>
      </w:r>
    </w:p>
    <w:p w:rsidR="00DE54EF" w:rsidRPr="00A10876" w:rsidRDefault="00DE54EF" w:rsidP="001C491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Список адресов сайтов сети Интернет (на русском и английском языках), содержащих актуальную информацию по теме дисциплины.</w:t>
      </w:r>
    </w:p>
    <w:p w:rsidR="00DE54EF" w:rsidRPr="00A10876" w:rsidRDefault="00DE54EF" w:rsidP="00DE54EF">
      <w:pPr>
        <w:pStyle w:val="120"/>
        <w:widowControl w:val="0"/>
        <w:spacing w:line="240" w:lineRule="auto"/>
        <w:rPr>
          <w:bCs/>
          <w:i w:val="0"/>
          <w:spacing w:val="-6"/>
        </w:rPr>
      </w:pPr>
    </w:p>
    <w:p w:rsidR="00DE54EF" w:rsidRPr="00A10876" w:rsidRDefault="00DE54EF" w:rsidP="00DE54EF">
      <w:pPr>
        <w:pStyle w:val="25"/>
        <w:widowControl w:val="0"/>
        <w:spacing w:before="0" w:after="0" w:line="240" w:lineRule="auto"/>
      </w:pPr>
      <w:r w:rsidRPr="00A10876">
        <w:t xml:space="preserve">Материалы учебно-методического комплекса рассылаются студентам по электронной почте. Ссылки на учебные издания, входящие в методический комплекс, приведены в перечне основной и дополнительной учебной литературы, необходимой для освоения дисциплины (раздел 7). </w:t>
      </w:r>
    </w:p>
    <w:p w:rsidR="00DE54EF" w:rsidRPr="00167D17" w:rsidRDefault="00DE54EF" w:rsidP="00DE54EF">
      <w:pPr>
        <w:pStyle w:val="25"/>
        <w:widowControl w:val="0"/>
        <w:spacing w:before="0" w:after="0" w:line="240" w:lineRule="auto"/>
      </w:pPr>
      <w:r w:rsidRPr="00A10876">
        <w:t xml:space="preserve">Дополнительные материалы перечислены в перечне ресурсов сети интернет, рекомендуемых для самостоятельной работы при освоении дисциплины </w:t>
      </w:r>
      <w:r w:rsidRPr="00167D17">
        <w:rPr>
          <w:rStyle w:val="20"/>
          <w:sz w:val="24"/>
          <w:szCs w:val="24"/>
        </w:rPr>
        <w:t>(раздел 8).</w:t>
      </w:r>
    </w:p>
    <w:p w:rsidR="00DE54EF" w:rsidRPr="00167D17" w:rsidRDefault="00DE54EF" w:rsidP="00DE54EF">
      <w:pPr>
        <w:pStyle w:val="25"/>
        <w:widowControl w:val="0"/>
        <w:spacing w:before="0" w:after="0" w:line="240" w:lineRule="auto"/>
        <w:rPr>
          <w:bCs/>
        </w:rPr>
      </w:pPr>
      <w:r w:rsidRPr="00167D17">
        <w:t xml:space="preserve">Студенты получают доступ к этим материалам на первом занятии по дисциплине. </w:t>
      </w:r>
    </w:p>
    <w:p w:rsidR="00DE54EF" w:rsidRPr="00A10876" w:rsidRDefault="00DE54EF" w:rsidP="00DE54EF">
      <w:pPr>
        <w:widowControl w:val="0"/>
        <w:ind w:firstLine="0"/>
        <w:rPr>
          <w:b/>
          <w:color w:val="333333"/>
          <w:szCs w:val="24"/>
        </w:rPr>
      </w:pPr>
      <w:r w:rsidRPr="00A10876">
        <w:rPr>
          <w:b/>
          <w:color w:val="333333"/>
          <w:szCs w:val="24"/>
        </w:rPr>
        <w:br w:type="page"/>
      </w:r>
    </w:p>
    <w:p w:rsidR="00DE54EF" w:rsidRPr="00A10876" w:rsidRDefault="00DE54EF" w:rsidP="00DE54EF">
      <w:pPr>
        <w:pStyle w:val="10"/>
        <w:keepNext w:val="0"/>
        <w:widowControl w:val="0"/>
        <w:spacing w:before="0" w:after="0"/>
      </w:pPr>
      <w:bookmarkStart w:id="5" w:name="_Toc426625147"/>
      <w:bookmarkStart w:id="6" w:name="_Toc449460518"/>
      <w:r w:rsidRPr="00213021">
        <w:rPr>
          <w:rStyle w:val="FontStyle140"/>
          <w:b/>
          <w:sz w:val="24"/>
          <w:szCs w:val="24"/>
        </w:rPr>
        <w:lastRenderedPageBreak/>
        <w:t>6.</w:t>
      </w:r>
      <w:r w:rsidRPr="00A10876">
        <w:rPr>
          <w:rStyle w:val="FontStyle140"/>
          <w:sz w:val="24"/>
          <w:szCs w:val="24"/>
        </w:rPr>
        <w:t xml:space="preserve"> </w:t>
      </w:r>
      <w:r w:rsidRPr="00A10876">
        <w:rPr>
          <w:caps w:val="0"/>
        </w:rPr>
        <w:t>ФОНД ОЦЕНОЧНЫХ СРЕДСТВ ДЛЯ ПРОВЕДЕНИЯ ТЕКУЩЕЙ И ПРОМЕЖУТОЧНОЙ АТТЕСТАЦИИ СТУДЕНТОВ ПО ДИСЦИПЛИНЕ</w:t>
      </w:r>
      <w:bookmarkEnd w:id="5"/>
      <w:bookmarkEnd w:id="6"/>
    </w:p>
    <w:p w:rsidR="00DE54EF" w:rsidRPr="00A10876" w:rsidRDefault="00DE54EF" w:rsidP="00DE54EF">
      <w:pPr>
        <w:pStyle w:val="Style95"/>
        <w:spacing w:line="240" w:lineRule="auto"/>
        <w:ind w:firstLine="709"/>
        <w:jc w:val="both"/>
        <w:rPr>
          <w:rStyle w:val="FontStyle140"/>
          <w:sz w:val="24"/>
          <w:szCs w:val="24"/>
        </w:rPr>
      </w:pPr>
    </w:p>
    <w:p w:rsidR="00DE54EF" w:rsidRPr="00143150" w:rsidRDefault="00DE54EF" w:rsidP="00DE54E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0876">
        <w:rPr>
          <w:szCs w:val="24"/>
        </w:rPr>
        <w:t xml:space="preserve">Фонд оценочных средств (ФОС) для проведения текущей и промежуточной аттестации обучающихся по дисциплине базируется на перечне компетенций с указанием </w:t>
      </w:r>
      <w:r>
        <w:rPr>
          <w:szCs w:val="24"/>
        </w:rPr>
        <w:t xml:space="preserve">этапов </w:t>
      </w:r>
      <w:r w:rsidRPr="00A10876">
        <w:rPr>
          <w:szCs w:val="24"/>
        </w:rPr>
        <w:t xml:space="preserve">их формирования в </w:t>
      </w:r>
      <w:r>
        <w:rPr>
          <w:szCs w:val="24"/>
        </w:rPr>
        <w:t>процессе освоения образовательной программы</w:t>
      </w:r>
      <w:r w:rsidRPr="00A10876">
        <w:rPr>
          <w:szCs w:val="24"/>
        </w:rPr>
        <w:t xml:space="preserve"> (раздел 1). </w:t>
      </w:r>
      <w:r w:rsidRPr="00143150">
        <w:rPr>
          <w:szCs w:val="24"/>
        </w:rPr>
        <w:t>ФОС должен обеспечивать объективный контроль достижения всех результатов обучения, запланированных для дисциплины.</w:t>
      </w:r>
    </w:p>
    <w:p w:rsidR="00DE54EF" w:rsidRPr="00A10876" w:rsidRDefault="00DE54EF" w:rsidP="00DE54E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0876">
        <w:rPr>
          <w:szCs w:val="24"/>
        </w:rPr>
        <w:t>ФОС включает в себя:</w:t>
      </w:r>
    </w:p>
    <w:p w:rsidR="00DE54EF" w:rsidRPr="00A10876" w:rsidRDefault="00DE54EF" w:rsidP="001C4917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DE54EF" w:rsidRPr="00A10876" w:rsidRDefault="00DE54EF" w:rsidP="001C4917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 xml:space="preserve">методические материалы, определяющие процедуры оценивания </w:t>
      </w:r>
      <w:r>
        <w:rPr>
          <w:szCs w:val="24"/>
        </w:rPr>
        <w:t>знаний, умений, навыков и (или) опыта деятельности</w:t>
      </w:r>
      <w:r w:rsidRPr="00A10876">
        <w:rPr>
          <w:szCs w:val="24"/>
        </w:rPr>
        <w:t xml:space="preserve">, характеризующих </w:t>
      </w:r>
      <w:r>
        <w:rPr>
          <w:szCs w:val="24"/>
        </w:rPr>
        <w:t>этапы</w:t>
      </w:r>
      <w:r w:rsidRPr="00A10876">
        <w:rPr>
          <w:szCs w:val="24"/>
        </w:rPr>
        <w:t xml:space="preserve"> формирования компетенций.</w:t>
      </w:r>
    </w:p>
    <w:p w:rsidR="00DE54EF" w:rsidRPr="00A10876" w:rsidRDefault="00DE54EF" w:rsidP="001C4917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>типовые контрольные задания или иные материалы, необходимые для оценки знаний, умений и уровня овладения формирующимися компетенциями в процессе освоения дисциплины</w:t>
      </w:r>
      <w:r>
        <w:rPr>
          <w:szCs w:val="24"/>
        </w:rPr>
        <w:t xml:space="preserve"> (тематика заданий текущего контроля, вопросы для оценки качества освоения дисциплины, примеры заданий промежуточного / итогового контроля)</w:t>
      </w:r>
      <w:r w:rsidRPr="00A10876">
        <w:rPr>
          <w:szCs w:val="24"/>
        </w:rPr>
        <w:t>;</w:t>
      </w:r>
    </w:p>
    <w:p w:rsidR="00DE54EF" w:rsidRDefault="00DE54EF" w:rsidP="00DE54E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0876">
        <w:rPr>
          <w:szCs w:val="24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МГТУ им. Н.Э. Баумана.</w:t>
      </w:r>
    </w:p>
    <w:p w:rsidR="00DE54EF" w:rsidRPr="00A10876" w:rsidRDefault="00DE54EF" w:rsidP="00DE54E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ФОС является приложением к данной программе дисциплины.</w:t>
      </w:r>
    </w:p>
    <w:p w:rsidR="00213021" w:rsidRDefault="00213021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br w:type="page"/>
      </w:r>
    </w:p>
    <w:p w:rsidR="00DE54EF" w:rsidRPr="00A10876" w:rsidRDefault="00DE54EF" w:rsidP="00DE54EF">
      <w:pPr>
        <w:widowControl w:val="0"/>
        <w:ind w:firstLine="0"/>
        <w:jc w:val="right"/>
        <w:rPr>
          <w:szCs w:val="24"/>
        </w:rPr>
      </w:pPr>
    </w:p>
    <w:p w:rsidR="00DE54EF" w:rsidRPr="00A10876" w:rsidRDefault="00DE54EF" w:rsidP="00DE54EF">
      <w:pPr>
        <w:pStyle w:val="10"/>
        <w:keepNext w:val="0"/>
        <w:widowControl w:val="0"/>
        <w:spacing w:before="0" w:after="0"/>
        <w:rPr>
          <w:szCs w:val="24"/>
        </w:rPr>
      </w:pPr>
      <w:bookmarkStart w:id="7" w:name="_Toc449460519"/>
      <w:r w:rsidRPr="00A10876">
        <w:rPr>
          <w:szCs w:val="24"/>
        </w:rPr>
        <w:t xml:space="preserve">7. </w:t>
      </w:r>
      <w:r w:rsidRPr="00A10876">
        <w:t>ПЕРЕЧЕНЬ ОСНОВНОЙ И ДОПОЛНИТЕЛЬНОЙ УЧЕБНОЙ ЛИТЕРАТУРЫ, НЕОБХОДИМОЙ ДЛЯ ОСВОЕНИЯ ДИСЦИПЛИНЫ</w:t>
      </w:r>
      <w:bookmarkEnd w:id="7"/>
    </w:p>
    <w:p w:rsidR="00DE54EF" w:rsidRDefault="00DE54EF" w:rsidP="00DE54EF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szCs w:val="24"/>
        </w:rPr>
      </w:pPr>
    </w:p>
    <w:p w:rsidR="002B52D8" w:rsidRPr="00910A22" w:rsidRDefault="00DE54EF" w:rsidP="00910A22">
      <w:pPr>
        <w:pStyle w:val="afa"/>
        <w:numPr>
          <w:ilvl w:val="1"/>
          <w:numId w:val="39"/>
        </w:numPr>
        <w:spacing w:line="240" w:lineRule="auto"/>
        <w:rPr>
          <w:szCs w:val="20"/>
        </w:rPr>
      </w:pPr>
      <w:r w:rsidRPr="002B52D8">
        <w:rPr>
          <w:b/>
          <w:bCs/>
          <w:szCs w:val="24"/>
        </w:rPr>
        <w:t xml:space="preserve">Основная литература </w:t>
      </w:r>
      <w:r w:rsidRPr="002B52D8">
        <w:rPr>
          <w:b/>
          <w:color w:val="333333"/>
          <w:szCs w:val="24"/>
        </w:rPr>
        <w:t>по дисциплине</w:t>
      </w:r>
    </w:p>
    <w:p w:rsidR="00910A22" w:rsidRPr="002B52D8" w:rsidRDefault="00910A22" w:rsidP="00910A22">
      <w:pPr>
        <w:pStyle w:val="afa"/>
        <w:spacing w:line="240" w:lineRule="auto"/>
        <w:ind w:left="1429" w:firstLine="0"/>
        <w:rPr>
          <w:szCs w:val="20"/>
        </w:rPr>
      </w:pPr>
    </w:p>
    <w:p w:rsidR="00AC13EE" w:rsidRDefault="00EB6130" w:rsidP="00AC13EE">
      <w:pPr>
        <w:ind w:firstLine="0"/>
        <w:contextualSpacing/>
        <w:jc w:val="both"/>
      </w:pPr>
      <w:r>
        <w:t>7.1.1.</w:t>
      </w:r>
      <w:r>
        <w:tab/>
      </w:r>
      <w:r w:rsidR="002B52D8">
        <w:t xml:space="preserve">Башмаков, В.И. Социология управления: Учебник для бакалавров/ В.И. Башмаков; под ред. В.Н. Князев. – М.: </w:t>
      </w:r>
      <w:proofErr w:type="spellStart"/>
      <w:r w:rsidR="002B52D8">
        <w:t>Юрайт</w:t>
      </w:r>
      <w:proofErr w:type="spellEnd"/>
      <w:r w:rsidR="002B52D8">
        <w:t>, 2013. – 360 с.</w:t>
      </w:r>
    </w:p>
    <w:p w:rsidR="002B52D8" w:rsidRDefault="00EB6130" w:rsidP="00AC13EE">
      <w:pPr>
        <w:ind w:firstLine="0"/>
        <w:contextualSpacing/>
        <w:jc w:val="both"/>
      </w:pPr>
      <w:r>
        <w:t>7.1.3.</w:t>
      </w:r>
      <w:r>
        <w:tab/>
      </w:r>
      <w:r w:rsidR="0026023B">
        <w:t>Удальцова, М</w:t>
      </w:r>
      <w:r w:rsidR="002B52D8">
        <w:t>. В. Социология управления: учебник / М.В. Удальцова. – 2-е изд., доп. – М.: ИНФРА. – М., 2016. – 150 с.</w:t>
      </w:r>
    </w:p>
    <w:p w:rsidR="005255BF" w:rsidRDefault="00EB6130" w:rsidP="00AC13EE">
      <w:pPr>
        <w:ind w:firstLine="0"/>
        <w:contextualSpacing/>
        <w:jc w:val="both"/>
      </w:pPr>
      <w:r>
        <w:t>7.1.4.</w:t>
      </w:r>
      <w:r>
        <w:tab/>
      </w:r>
      <w:r w:rsidR="005255BF">
        <w:t>Фененко Ю.В. Социология управления: учебник для вузов. М.: ЮНИТИ: ЮНИТИ-ДАНА,</w:t>
      </w:r>
      <w:r w:rsidR="00910A22">
        <w:t xml:space="preserve"> </w:t>
      </w:r>
      <w:r w:rsidR="005255BF">
        <w:t>2011 – 213 с.</w:t>
      </w:r>
    </w:p>
    <w:p w:rsidR="00EB6130" w:rsidRPr="00AC13EE" w:rsidRDefault="00EB6130" w:rsidP="00AC13EE">
      <w:pPr>
        <w:ind w:firstLine="0"/>
        <w:contextualSpacing/>
        <w:jc w:val="both"/>
      </w:pPr>
    </w:p>
    <w:p w:rsidR="002B52D8" w:rsidRPr="00AC2F42" w:rsidRDefault="00AC2F42" w:rsidP="00AC2F42">
      <w:pPr>
        <w:ind w:firstLine="0"/>
        <w:jc w:val="both"/>
        <w:rPr>
          <w:b/>
          <w:bCs/>
        </w:rPr>
      </w:pPr>
      <w:r>
        <w:rPr>
          <w:b/>
          <w:bCs/>
        </w:rPr>
        <w:t xml:space="preserve">                 7. 2 </w:t>
      </w:r>
      <w:r w:rsidR="002B52D8" w:rsidRPr="00AC2F42">
        <w:rPr>
          <w:b/>
          <w:bCs/>
        </w:rPr>
        <w:t>Дополнительная учебная литература</w:t>
      </w:r>
    </w:p>
    <w:p w:rsidR="002B52D8" w:rsidRDefault="005255BF" w:rsidP="005255BF">
      <w:pPr>
        <w:spacing w:line="300" w:lineRule="exact"/>
        <w:ind w:left="709" w:hanging="709"/>
        <w:jc w:val="both"/>
      </w:pPr>
      <w:bookmarkStart w:id="8" w:name="_Toc436242931"/>
      <w:r>
        <w:t>7.2.1.</w:t>
      </w:r>
      <w:r>
        <w:tab/>
      </w:r>
      <w:r w:rsidR="002B52D8">
        <w:t xml:space="preserve">Армстронг М. Практика управления человеческими ресурсами: Учебник. 10-е изд. </w:t>
      </w:r>
      <w:proofErr w:type="spellStart"/>
      <w:r w:rsidR="002B52D8">
        <w:t>Спб</w:t>
      </w:r>
      <w:proofErr w:type="spellEnd"/>
      <w:r w:rsidR="002B52D8">
        <w:t>, 2010.</w:t>
      </w:r>
    </w:p>
    <w:p w:rsidR="002B52D8" w:rsidRDefault="002B52D8" w:rsidP="00910A22">
      <w:pPr>
        <w:pStyle w:val="afa"/>
        <w:numPr>
          <w:ilvl w:val="2"/>
          <w:numId w:val="40"/>
        </w:numPr>
        <w:spacing w:line="300" w:lineRule="exact"/>
        <w:jc w:val="both"/>
      </w:pPr>
      <w:proofErr w:type="spellStart"/>
      <w:r>
        <w:t>Бабосов</w:t>
      </w:r>
      <w:proofErr w:type="spellEnd"/>
      <w:r>
        <w:t xml:space="preserve">, Е.М. Социология управления: учебное пособие для студентов вузов / Е.М. </w:t>
      </w:r>
      <w:proofErr w:type="spellStart"/>
      <w:r>
        <w:t>Бабосов</w:t>
      </w:r>
      <w:proofErr w:type="spellEnd"/>
      <w:r>
        <w:t xml:space="preserve">. – 5-е изд. – Минск: </w:t>
      </w:r>
      <w:proofErr w:type="spellStart"/>
      <w:r>
        <w:t>ТетраСистемс</w:t>
      </w:r>
      <w:proofErr w:type="spellEnd"/>
      <w:r>
        <w:t xml:space="preserve">, </w:t>
      </w:r>
      <w:r w:rsidR="005255BF">
        <w:t xml:space="preserve">2000, </w:t>
      </w:r>
      <w:r>
        <w:t>2010.</w:t>
      </w:r>
      <w:r w:rsidR="002E793B">
        <w:t xml:space="preserve"> – 287 с.</w:t>
      </w:r>
    </w:p>
    <w:p w:rsidR="002B52D8" w:rsidRDefault="002B52D8" w:rsidP="00910A22">
      <w:pPr>
        <w:pStyle w:val="afa"/>
        <w:numPr>
          <w:ilvl w:val="2"/>
          <w:numId w:val="40"/>
        </w:numPr>
        <w:spacing w:line="240" w:lineRule="auto"/>
        <w:jc w:val="both"/>
      </w:pPr>
      <w:proofErr w:type="spellStart"/>
      <w:r>
        <w:t>Баландина</w:t>
      </w:r>
      <w:proofErr w:type="spellEnd"/>
      <w:r>
        <w:t>, Т.М.: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студентов/ Саратовский социально-экономический институт  (филиал) РЭУ им. Г.М. Плеханова. – Саратов, 2016. – 224 с.</w:t>
      </w:r>
    </w:p>
    <w:p w:rsidR="0074357A" w:rsidRDefault="0074357A" w:rsidP="00910A22">
      <w:pPr>
        <w:pStyle w:val="afa"/>
        <w:numPr>
          <w:ilvl w:val="2"/>
          <w:numId w:val="40"/>
        </w:numPr>
        <w:spacing w:line="240" w:lineRule="auto"/>
        <w:jc w:val="both"/>
      </w:pPr>
      <w:r>
        <w:t>Балашов, А. П.  Основы теории управления: Учеб. Пособие. – М.: Вузовский учебник: ИНФРА. – М., 2015.- 280 с.</w:t>
      </w:r>
    </w:p>
    <w:p w:rsidR="00005343" w:rsidRDefault="002B52D8" w:rsidP="00910A22">
      <w:pPr>
        <w:pStyle w:val="afa"/>
        <w:numPr>
          <w:ilvl w:val="2"/>
          <w:numId w:val="40"/>
        </w:numPr>
        <w:spacing w:line="240" w:lineRule="auto"/>
        <w:jc w:val="both"/>
      </w:pPr>
      <w:r>
        <w:t>Богданов</w:t>
      </w:r>
      <w:proofErr w:type="gramStart"/>
      <w:r>
        <w:t xml:space="preserve"> ,</w:t>
      </w:r>
      <w:proofErr w:type="gramEnd"/>
      <w:r>
        <w:t xml:space="preserve"> А.А. </w:t>
      </w:r>
      <w:proofErr w:type="spellStart"/>
      <w:r>
        <w:t>Тектология</w:t>
      </w:r>
      <w:proofErr w:type="spellEnd"/>
      <w:r>
        <w:t>: всеобщая организационная наука/ А. А.Богданов. – М., 1989. – 467 с.</w:t>
      </w:r>
    </w:p>
    <w:p w:rsidR="002E793B" w:rsidRPr="002E793B" w:rsidRDefault="0074357A" w:rsidP="00910A22">
      <w:pPr>
        <w:pStyle w:val="afa"/>
        <w:numPr>
          <w:ilvl w:val="2"/>
          <w:numId w:val="40"/>
        </w:numPr>
        <w:spacing w:line="240" w:lineRule="auto"/>
        <w:jc w:val="both"/>
        <w:rPr>
          <w:b/>
          <w:bCs/>
        </w:rPr>
      </w:pPr>
      <w:r>
        <w:t xml:space="preserve">Граждан, В. Д. Социология управления: Учебник для   бакалавров/ В.Д. Граждан.- М.: </w:t>
      </w:r>
      <w:proofErr w:type="spellStart"/>
      <w:r>
        <w:t>Юрайт</w:t>
      </w:r>
      <w:proofErr w:type="spellEnd"/>
      <w:r>
        <w:t>, 2-е изд.,  2013. – 607 с.</w:t>
      </w:r>
    </w:p>
    <w:p w:rsidR="0074357A" w:rsidRPr="002E793B" w:rsidRDefault="002E793B" w:rsidP="00910A22">
      <w:pPr>
        <w:pStyle w:val="afa"/>
        <w:numPr>
          <w:ilvl w:val="2"/>
          <w:numId w:val="40"/>
        </w:numPr>
        <w:spacing w:line="240" w:lineRule="auto"/>
        <w:jc w:val="both"/>
        <w:rPr>
          <w:b/>
          <w:bCs/>
        </w:rPr>
      </w:pPr>
      <w:proofErr w:type="spellStart"/>
      <w:r w:rsidRPr="007D7582">
        <w:t>Добреньков</w:t>
      </w:r>
      <w:proofErr w:type="spellEnd"/>
      <w:r w:rsidRPr="007D7582">
        <w:t xml:space="preserve"> В.И., Кравченко А.И. Социология:  учеб</w:t>
      </w:r>
      <w:r>
        <w:t>ник для вузов – М.:ИНФРА-М, 2009, 2013</w:t>
      </w:r>
      <w:r w:rsidRPr="007D7582">
        <w:t>.</w:t>
      </w:r>
      <w:r>
        <w:t xml:space="preserve"> – 623 с.</w:t>
      </w:r>
    </w:p>
    <w:p w:rsidR="002B52D8" w:rsidRDefault="002B52D8" w:rsidP="00910A22">
      <w:pPr>
        <w:pStyle w:val="afa"/>
        <w:numPr>
          <w:ilvl w:val="2"/>
          <w:numId w:val="40"/>
        </w:numPr>
        <w:spacing w:line="240" w:lineRule="auto"/>
        <w:jc w:val="both"/>
      </w:pPr>
      <w:proofErr w:type="spellStart"/>
      <w:r>
        <w:t>Добреньков</w:t>
      </w:r>
      <w:proofErr w:type="spellEnd"/>
      <w:r>
        <w:t xml:space="preserve"> В.И. </w:t>
      </w:r>
      <w:proofErr w:type="spellStart"/>
      <w:r>
        <w:t>Жабин</w:t>
      </w:r>
      <w:proofErr w:type="spellEnd"/>
      <w:r>
        <w:t xml:space="preserve"> А.П., Афонин Ю.А. Управление человеческими ресурсами:  социально-психологический подход. – М.: 2009.</w:t>
      </w:r>
    </w:p>
    <w:p w:rsidR="00C13464" w:rsidRDefault="00C13464" w:rsidP="00910A22">
      <w:pPr>
        <w:pStyle w:val="afa"/>
        <w:numPr>
          <w:ilvl w:val="2"/>
          <w:numId w:val="40"/>
        </w:numPr>
        <w:spacing w:line="240" w:lineRule="auto"/>
        <w:jc w:val="both"/>
      </w:pPr>
      <w:r>
        <w:t>Зуб А. Т. Управленческая психология</w:t>
      </w:r>
      <w:proofErr w:type="gramStart"/>
      <w:r>
        <w:t xml:space="preserve"> :</w:t>
      </w:r>
      <w:proofErr w:type="gramEnd"/>
      <w:r>
        <w:t xml:space="preserve"> учебник и практикум для СПО / А. Т. Зуб. — 2-е изд., </w:t>
      </w:r>
      <w:proofErr w:type="spellStart"/>
      <w:r>
        <w:t>перераб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>, 2016. — 372 с.</w:t>
      </w:r>
    </w:p>
    <w:p w:rsidR="00C13464" w:rsidRDefault="002B52D8" w:rsidP="00910A22">
      <w:pPr>
        <w:pStyle w:val="afa"/>
        <w:numPr>
          <w:ilvl w:val="2"/>
          <w:numId w:val="40"/>
        </w:numPr>
        <w:spacing w:line="300" w:lineRule="exact"/>
        <w:jc w:val="both"/>
      </w:pPr>
      <w:proofErr w:type="spellStart"/>
      <w:r>
        <w:t>Климантова</w:t>
      </w:r>
      <w:proofErr w:type="spellEnd"/>
      <w:r>
        <w:t xml:space="preserve">, Г. И. Методология и методы социологического исследования [Электронный ресурс]: Учебник для бакалавров / Г.И. </w:t>
      </w:r>
      <w:proofErr w:type="spellStart"/>
      <w:r>
        <w:t>Климантова</w:t>
      </w:r>
      <w:proofErr w:type="spellEnd"/>
      <w:r>
        <w:t xml:space="preserve">, Е. М. Черняк, А.А. </w:t>
      </w:r>
      <w:proofErr w:type="spellStart"/>
      <w:r>
        <w:t>Щегорцев</w:t>
      </w:r>
      <w:proofErr w:type="spellEnd"/>
      <w:r>
        <w:t xml:space="preserve">.- М.: Издательско-торговая корпорация «Дашков и К», 2014. Режим доступа: </w:t>
      </w:r>
      <w:r w:rsidRPr="00AC2F42">
        <w:rPr>
          <w:lang w:val="en-US"/>
        </w:rPr>
        <w:t>http</w:t>
      </w:r>
      <w:r>
        <w:t>://</w:t>
      </w:r>
      <w:proofErr w:type="spellStart"/>
      <w:r w:rsidRPr="00AC2F42">
        <w:rPr>
          <w:lang w:val="en-US"/>
        </w:rPr>
        <w:t>znanium</w:t>
      </w:r>
      <w:proofErr w:type="spellEnd"/>
      <w:r>
        <w:t>.</w:t>
      </w:r>
      <w:r w:rsidRPr="00AC2F42">
        <w:rPr>
          <w:lang w:val="en-US"/>
        </w:rPr>
        <w:t>com</w:t>
      </w:r>
      <w:r>
        <w:t xml:space="preserve">\ </w:t>
      </w:r>
      <w:r w:rsidRPr="00AC2F42">
        <w:rPr>
          <w:lang w:val="en-US"/>
        </w:rPr>
        <w:t>catalog</w:t>
      </w:r>
      <w:r>
        <w:t>.</w:t>
      </w:r>
      <w:proofErr w:type="spellStart"/>
      <w:r w:rsidRPr="00AC2F42">
        <w:rPr>
          <w:lang w:val="en-US"/>
        </w:rPr>
        <w:t>php</w:t>
      </w:r>
      <w:proofErr w:type="spellEnd"/>
      <w:r>
        <w:t>?</w:t>
      </w:r>
      <w:proofErr w:type="spellStart"/>
      <w:r w:rsidRPr="00AC2F42">
        <w:rPr>
          <w:lang w:val="en-US"/>
        </w:rPr>
        <w:t>bookinfo</w:t>
      </w:r>
      <w:proofErr w:type="spellEnd"/>
      <w:r>
        <w:t>=450818 (дата обращение 05.09. 2016)</w:t>
      </w:r>
    </w:p>
    <w:p w:rsidR="00C13464" w:rsidRDefault="00C13464" w:rsidP="00910A22">
      <w:pPr>
        <w:pStyle w:val="afa"/>
        <w:numPr>
          <w:ilvl w:val="2"/>
          <w:numId w:val="40"/>
        </w:numPr>
        <w:spacing w:line="300" w:lineRule="exact"/>
        <w:jc w:val="both"/>
      </w:pPr>
      <w:proofErr w:type="spellStart"/>
      <w:r>
        <w:t>Коноваленко</w:t>
      </w:r>
      <w:proofErr w:type="spellEnd"/>
      <w:r>
        <w:t xml:space="preserve"> В. А. Управленческая психология</w:t>
      </w:r>
      <w:proofErr w:type="gramStart"/>
      <w:r>
        <w:t xml:space="preserve"> :</w:t>
      </w:r>
      <w:proofErr w:type="gramEnd"/>
      <w:r>
        <w:t xml:space="preserve"> учебник для СПО / В. А. Коноваленко, М. Ю. Коноваленко, А. А. Соломатин.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2016. — 368 с.</w:t>
      </w:r>
    </w:p>
    <w:p w:rsidR="002B52D8" w:rsidRDefault="002B52D8" w:rsidP="00910A22">
      <w:pPr>
        <w:pStyle w:val="afa"/>
        <w:numPr>
          <w:ilvl w:val="2"/>
          <w:numId w:val="40"/>
        </w:numPr>
        <w:spacing w:line="300" w:lineRule="exact"/>
        <w:jc w:val="both"/>
      </w:pPr>
      <w:r>
        <w:t>Кравченко, А.И. История менеджмента: Учеб. пособие / А.И. Кравченко. – М.: Академический Проспект, 2000.</w:t>
      </w:r>
      <w:r w:rsidR="002E793B">
        <w:t xml:space="preserve"> – 351 с.</w:t>
      </w:r>
    </w:p>
    <w:p w:rsidR="0074357A" w:rsidRPr="00AC2F42" w:rsidRDefault="0074357A" w:rsidP="00910A22">
      <w:pPr>
        <w:pStyle w:val="afa"/>
        <w:numPr>
          <w:ilvl w:val="2"/>
          <w:numId w:val="40"/>
        </w:numPr>
        <w:spacing w:line="240" w:lineRule="auto"/>
        <w:jc w:val="both"/>
        <w:rPr>
          <w:b/>
          <w:bCs/>
        </w:rPr>
      </w:pPr>
      <w:r>
        <w:t xml:space="preserve">Кравченко А.И., Тюрина И.О. Социология управления: фундаментальный курс: Учебное пособие/ А.И. Кравченко, И.О. Тюрина. – М.: 2004. – </w:t>
      </w:r>
    </w:p>
    <w:p w:rsidR="002B52D8" w:rsidRDefault="002B52D8" w:rsidP="00910A22">
      <w:pPr>
        <w:pStyle w:val="afa"/>
        <w:numPr>
          <w:ilvl w:val="2"/>
          <w:numId w:val="40"/>
        </w:numPr>
        <w:spacing w:line="300" w:lineRule="exact"/>
        <w:jc w:val="both"/>
      </w:pPr>
      <w:proofErr w:type="spellStart"/>
      <w:r>
        <w:t>Кунц</w:t>
      </w:r>
      <w:proofErr w:type="spellEnd"/>
      <w:r>
        <w:t xml:space="preserve">, Г.  Управление: системный и ситуационный анализ управленческих функций / Пер. </w:t>
      </w:r>
      <w:proofErr w:type="spellStart"/>
      <w:r>
        <w:t>сангл</w:t>
      </w:r>
      <w:proofErr w:type="spellEnd"/>
      <w:r>
        <w:t xml:space="preserve">. – Т. 1,2 / Г. </w:t>
      </w:r>
      <w:proofErr w:type="spellStart"/>
      <w:r>
        <w:t>Кунц</w:t>
      </w:r>
      <w:proofErr w:type="spellEnd"/>
      <w:r>
        <w:t xml:space="preserve">, С.О. </w:t>
      </w:r>
      <w:proofErr w:type="spellStart"/>
      <w:r>
        <w:t>Донелл</w:t>
      </w:r>
      <w:proofErr w:type="spellEnd"/>
      <w:r>
        <w:t>. – М.: 1981. – 598 с.</w:t>
      </w:r>
    </w:p>
    <w:p w:rsidR="002B52D8" w:rsidRDefault="002B52D8" w:rsidP="00910A22">
      <w:pPr>
        <w:pStyle w:val="afa"/>
        <w:numPr>
          <w:ilvl w:val="2"/>
          <w:numId w:val="40"/>
        </w:numPr>
        <w:spacing w:line="300" w:lineRule="exact"/>
        <w:jc w:val="both"/>
      </w:pPr>
      <w:r>
        <w:t>Николаев, А.А. Социология управления: Учебное пособие / А.А. Николаев; Финансовая Академия при Правительстве РФ. - М.: Альфа-М, 2011. – 272 с.</w:t>
      </w:r>
    </w:p>
    <w:p w:rsidR="002B52D8" w:rsidRDefault="002B52D8" w:rsidP="00910A22">
      <w:pPr>
        <w:pStyle w:val="afa"/>
        <w:numPr>
          <w:ilvl w:val="2"/>
          <w:numId w:val="40"/>
        </w:numPr>
        <w:spacing w:line="300" w:lineRule="exact"/>
        <w:jc w:val="both"/>
      </w:pPr>
      <w:r>
        <w:t>Пригожин, А.И. Методы развития организаций / А.И. Пригожин – М., 2003. -</w:t>
      </w:r>
    </w:p>
    <w:p w:rsidR="002B52D8" w:rsidRDefault="002B52D8" w:rsidP="00910A22">
      <w:pPr>
        <w:pStyle w:val="afa"/>
        <w:numPr>
          <w:ilvl w:val="2"/>
          <w:numId w:val="40"/>
        </w:numPr>
        <w:spacing w:line="300" w:lineRule="exact"/>
        <w:jc w:val="both"/>
      </w:pPr>
      <w:r>
        <w:lastRenderedPageBreak/>
        <w:t xml:space="preserve">Социология управления: фундаментальное и прикладное знание/ Отв. Ред. А.В. Тихонов. – М.: </w:t>
      </w:r>
      <w:proofErr w:type="spellStart"/>
      <w:r>
        <w:t>Канон+РОИИ</w:t>
      </w:r>
      <w:proofErr w:type="spellEnd"/>
      <w:r>
        <w:t xml:space="preserve"> </w:t>
      </w:r>
      <w:proofErr w:type="spellStart"/>
      <w:r>
        <w:t>Реалилитация</w:t>
      </w:r>
      <w:proofErr w:type="spellEnd"/>
      <w:r>
        <w:t>, 2014. – 560 с.</w:t>
      </w:r>
    </w:p>
    <w:p w:rsidR="00AC13EE" w:rsidRPr="00AC2F42" w:rsidRDefault="00EB6130" w:rsidP="00910A22">
      <w:pPr>
        <w:pStyle w:val="afa"/>
        <w:numPr>
          <w:ilvl w:val="2"/>
          <w:numId w:val="40"/>
        </w:numPr>
        <w:spacing w:line="240" w:lineRule="auto"/>
        <w:jc w:val="both"/>
        <w:rPr>
          <w:b/>
          <w:bCs/>
        </w:rPr>
      </w:pPr>
      <w:r w:rsidRPr="00EB6130">
        <w:t>Тощенко Ж. Т. Социология управления</w:t>
      </w:r>
      <w:proofErr w:type="gramStart"/>
      <w:r w:rsidRPr="00EB6130">
        <w:t xml:space="preserve"> :</w:t>
      </w:r>
      <w:proofErr w:type="gramEnd"/>
      <w:r w:rsidRPr="00EB6130">
        <w:t xml:space="preserve"> учебник и практикум для академического бакалавриата / Ж. Т. </w:t>
      </w:r>
      <w:proofErr w:type="spellStart"/>
      <w:r w:rsidRPr="00EB6130">
        <w:t>Тощенко</w:t>
      </w:r>
      <w:proofErr w:type="spellEnd"/>
      <w:r w:rsidRPr="00EB6130">
        <w:t xml:space="preserve">. — М. : Издательство </w:t>
      </w:r>
      <w:proofErr w:type="spellStart"/>
      <w:r w:rsidRPr="00EB6130">
        <w:t>Юрайт</w:t>
      </w:r>
      <w:proofErr w:type="spellEnd"/>
      <w:r w:rsidRPr="00EB6130">
        <w:t xml:space="preserve">, 2016. — 304 </w:t>
      </w:r>
      <w:proofErr w:type="gramStart"/>
      <w:r w:rsidRPr="00EB6130">
        <w:t>с</w:t>
      </w:r>
      <w:proofErr w:type="gramEnd"/>
      <w:r w:rsidRPr="00EB6130">
        <w:t>.</w:t>
      </w:r>
      <w:r w:rsidR="00AC13EE">
        <w:t>.</w:t>
      </w:r>
    </w:p>
    <w:p w:rsidR="002B52D8" w:rsidRDefault="002B52D8" w:rsidP="00910A22">
      <w:pPr>
        <w:pStyle w:val="afa"/>
        <w:numPr>
          <w:ilvl w:val="2"/>
          <w:numId w:val="41"/>
        </w:numPr>
        <w:spacing w:line="300" w:lineRule="exact"/>
        <w:jc w:val="both"/>
      </w:pPr>
      <w:proofErr w:type="spellStart"/>
      <w:r>
        <w:t>Шейдрейк</w:t>
      </w:r>
      <w:proofErr w:type="spellEnd"/>
      <w:r>
        <w:t xml:space="preserve"> Дж. Теория менеджмента: от тейлоризма до </w:t>
      </w:r>
      <w:proofErr w:type="spellStart"/>
      <w:r>
        <w:t>японизации</w:t>
      </w:r>
      <w:proofErr w:type="spellEnd"/>
      <w:r>
        <w:t xml:space="preserve">. СПб. 2001. - </w:t>
      </w:r>
    </w:p>
    <w:p w:rsidR="002B52D8" w:rsidRDefault="002B52D8" w:rsidP="002B52D8">
      <w:pPr>
        <w:pStyle w:val="10"/>
      </w:pPr>
      <w:r>
        <w:t>8. ПЕРЕЧЕНЬ РЕСУРСОВ СЕТИ ИНТЕРНЕТ, РЕКОМЕНДУЕМЫХ ДЛЯ САМОСТОЯТЕЛЬНОЙ РАБОТЫ ПРИ ОСВОЕНИИ ДИСЦИПЛИНЫ</w:t>
      </w:r>
      <w:bookmarkEnd w:id="8"/>
    </w:p>
    <w:p w:rsidR="002B52D8" w:rsidRDefault="00AC2F42" w:rsidP="002B52D8">
      <w:pPr>
        <w:ind w:firstLine="0"/>
        <w:jc w:val="both"/>
      </w:pPr>
      <w:r>
        <w:t xml:space="preserve"> 8.1 </w:t>
      </w:r>
      <w:hyperlink r:id="rId15" w:history="1">
        <w:r w:rsidR="002B52D8">
          <w:rPr>
            <w:rStyle w:val="af4"/>
          </w:rPr>
          <w:t>http://ecsocman.edu.ru/</w:t>
        </w:r>
      </w:hyperlink>
      <w:r w:rsidR="002B52D8">
        <w:t xml:space="preserve"> - федеральный образовательный портал «Экономика, социология, менеджмент»</w:t>
      </w:r>
    </w:p>
    <w:p w:rsidR="002B52D8" w:rsidRDefault="00AC2F42" w:rsidP="002B52D8">
      <w:pPr>
        <w:ind w:firstLine="0"/>
        <w:jc w:val="both"/>
      </w:pPr>
      <w:r>
        <w:t xml:space="preserve">8.2 </w:t>
      </w:r>
      <w:hyperlink r:id="rId16" w:history="1">
        <w:r w:rsidR="002B52D8">
          <w:rPr>
            <w:rStyle w:val="af4"/>
          </w:rPr>
          <w:t>http://www.gumer.info/bibliotek_Buks/Econom/_INDEX_ECONOM.php</w:t>
        </w:r>
      </w:hyperlink>
      <w:r w:rsidR="002B52D8">
        <w:rPr>
          <w:u w:val="single"/>
        </w:rPr>
        <w:t xml:space="preserve"> </w:t>
      </w:r>
      <w:r w:rsidR="002B52D8">
        <w:t xml:space="preserve">Электронная библиотека </w:t>
      </w:r>
      <w:proofErr w:type="spellStart"/>
      <w:r w:rsidR="002B52D8">
        <w:t>Гумер</w:t>
      </w:r>
      <w:proofErr w:type="spellEnd"/>
      <w:r w:rsidR="002B52D8">
        <w:t xml:space="preserve">. Экономика, финансы, менеджмент. </w:t>
      </w:r>
    </w:p>
    <w:p w:rsidR="002B52D8" w:rsidRDefault="003A6049" w:rsidP="002B52D8">
      <w:pPr>
        <w:ind w:firstLine="0"/>
        <w:jc w:val="both"/>
      </w:pPr>
      <w:hyperlink r:id="rId17" w:history="1">
        <w:r w:rsidR="002B52D8">
          <w:rPr>
            <w:rStyle w:val="af4"/>
          </w:rPr>
          <w:t>http://www.hr-journal.ru/</w:t>
        </w:r>
      </w:hyperlink>
      <w:r w:rsidR="002B52D8">
        <w:t xml:space="preserve"> Электронный журнал про управление персоналом.</w:t>
      </w:r>
    </w:p>
    <w:p w:rsidR="002B52D8" w:rsidRDefault="002B52D8" w:rsidP="002B52D8">
      <w:pPr>
        <w:jc w:val="both"/>
      </w:pPr>
    </w:p>
    <w:p w:rsidR="002B52D8" w:rsidRDefault="00AC2F42" w:rsidP="00AC2F42">
      <w:pPr>
        <w:ind w:firstLine="0"/>
        <w:jc w:val="both"/>
      </w:pPr>
      <w:r>
        <w:t xml:space="preserve">8.3 </w:t>
      </w:r>
      <w:hyperlink r:id="rId18" w:history="1">
        <w:r w:rsidR="002B52D8">
          <w:rPr>
            <w:rStyle w:val="af4"/>
          </w:rPr>
          <w:t>http://www.isras.ru/vsf.html</w:t>
        </w:r>
      </w:hyperlink>
      <w:r w:rsidR="002B52D8">
        <w:t xml:space="preserve"> - Институт Социологии РАН</w:t>
      </w:r>
    </w:p>
    <w:p w:rsidR="002B52D8" w:rsidRDefault="002B52D8" w:rsidP="002B52D8">
      <w:pPr>
        <w:jc w:val="both"/>
      </w:pPr>
    </w:p>
    <w:p w:rsidR="002B52D8" w:rsidRDefault="00AC2F42" w:rsidP="00AC2F42">
      <w:pPr>
        <w:ind w:firstLine="0"/>
        <w:jc w:val="both"/>
      </w:pPr>
      <w:r>
        <w:t xml:space="preserve">8.4 </w:t>
      </w:r>
      <w:hyperlink r:id="rId19" w:history="1">
        <w:r w:rsidR="002B52D8">
          <w:rPr>
            <w:rStyle w:val="af4"/>
          </w:rPr>
          <w:t>http://ispr.ru/</w:t>
        </w:r>
      </w:hyperlink>
      <w:r w:rsidR="002B52D8">
        <w:t xml:space="preserve"> - ИСПИ РАН </w:t>
      </w:r>
    </w:p>
    <w:p w:rsidR="002B52D8" w:rsidRDefault="002B52D8" w:rsidP="002B52D8">
      <w:pPr>
        <w:jc w:val="both"/>
      </w:pPr>
    </w:p>
    <w:p w:rsidR="002B52D8" w:rsidRDefault="00AC2F42" w:rsidP="00AC2F42">
      <w:pPr>
        <w:ind w:firstLine="0"/>
        <w:jc w:val="both"/>
      </w:pPr>
      <w:r>
        <w:t xml:space="preserve">8.5 </w:t>
      </w:r>
      <w:hyperlink r:id="rId20" w:history="1">
        <w:r w:rsidR="002B52D8">
          <w:rPr>
            <w:rStyle w:val="af4"/>
          </w:rPr>
          <w:t>http://rosa.socio.msu.ru/</w:t>
        </w:r>
      </w:hyperlink>
      <w:r w:rsidR="002B52D8">
        <w:t xml:space="preserve"> - Российская социологическая ассоциация</w:t>
      </w:r>
    </w:p>
    <w:p w:rsidR="002B52D8" w:rsidRDefault="002B52D8" w:rsidP="002B52D8">
      <w:pPr>
        <w:jc w:val="both"/>
      </w:pPr>
    </w:p>
    <w:p w:rsidR="002B52D8" w:rsidRDefault="00AC2F42" w:rsidP="00AC2F42">
      <w:pPr>
        <w:ind w:firstLine="0"/>
        <w:jc w:val="both"/>
      </w:pPr>
      <w:r>
        <w:t xml:space="preserve">8.6 </w:t>
      </w:r>
      <w:hyperlink r:id="rId21" w:history="1">
        <w:r w:rsidR="002B52D8">
          <w:rPr>
            <w:rStyle w:val="af4"/>
          </w:rPr>
          <w:t>http://www.sociolog.net/</w:t>
        </w:r>
      </w:hyperlink>
      <w:r w:rsidR="002B52D8">
        <w:t xml:space="preserve"> - сообщество профессиональных социологов  </w:t>
      </w:r>
    </w:p>
    <w:p w:rsidR="002B52D8" w:rsidRDefault="002B52D8" w:rsidP="002B52D8">
      <w:pPr>
        <w:jc w:val="both"/>
      </w:pPr>
    </w:p>
    <w:p w:rsidR="002B52D8" w:rsidRDefault="00AC2F42" w:rsidP="00AC2F42">
      <w:pPr>
        <w:ind w:firstLine="0"/>
        <w:jc w:val="both"/>
      </w:pPr>
      <w:r>
        <w:t xml:space="preserve">8.7 </w:t>
      </w:r>
      <w:hyperlink r:id="rId22" w:history="1">
        <w:r w:rsidR="002B52D8">
          <w:rPr>
            <w:rStyle w:val="af4"/>
          </w:rPr>
          <w:t>http://journal.socio.msu.ru/</w:t>
        </w:r>
      </w:hyperlink>
      <w:r w:rsidR="002B52D8">
        <w:t xml:space="preserve"> - журнал Российской социологической ассоциации </w:t>
      </w:r>
    </w:p>
    <w:p w:rsidR="002B52D8" w:rsidRDefault="002B52D8" w:rsidP="002B52D8">
      <w:pPr>
        <w:jc w:val="both"/>
      </w:pPr>
    </w:p>
    <w:p w:rsidR="002B52D8" w:rsidRDefault="00AC2F42" w:rsidP="00AC2F42">
      <w:pPr>
        <w:ind w:firstLine="0"/>
        <w:jc w:val="both"/>
      </w:pPr>
      <w:r>
        <w:t xml:space="preserve">8.8 </w:t>
      </w:r>
      <w:hyperlink r:id="rId23" w:history="1">
        <w:r w:rsidR="002B52D8">
          <w:rPr>
            <w:rStyle w:val="af4"/>
          </w:rPr>
          <w:t>http://www.gumer.info/bibliotek_Buks/Sociolog/INDEX_SOCIO.php</w:t>
        </w:r>
      </w:hyperlink>
      <w:r w:rsidR="002B52D8">
        <w:t xml:space="preserve"> - библиотека ГУМЕР Социология</w:t>
      </w:r>
    </w:p>
    <w:p w:rsidR="002B52D8" w:rsidRDefault="002B52D8" w:rsidP="002B52D8">
      <w:pPr>
        <w:jc w:val="both"/>
      </w:pPr>
    </w:p>
    <w:p w:rsidR="002B52D8" w:rsidRDefault="00AC2F42" w:rsidP="00AC2F42">
      <w:pPr>
        <w:ind w:firstLine="0"/>
        <w:jc w:val="both"/>
      </w:pPr>
      <w:r>
        <w:t xml:space="preserve">8.9 </w:t>
      </w:r>
      <w:hyperlink r:id="rId24" w:history="1">
        <w:r w:rsidR="002B52D8">
          <w:rPr>
            <w:rStyle w:val="af4"/>
          </w:rPr>
          <w:t>http://www.gorod.org.ru/</w:t>
        </w:r>
      </w:hyperlink>
      <w:r w:rsidR="002B52D8">
        <w:t xml:space="preserve"> - Социологический клуб ГОРОД </w:t>
      </w:r>
    </w:p>
    <w:p w:rsidR="002B52D8" w:rsidRDefault="002B52D8" w:rsidP="002B52D8">
      <w:pPr>
        <w:jc w:val="both"/>
      </w:pPr>
    </w:p>
    <w:p w:rsidR="002B52D8" w:rsidRDefault="00AC2F42" w:rsidP="00AC2F42">
      <w:pPr>
        <w:ind w:firstLine="0"/>
        <w:jc w:val="both"/>
      </w:pPr>
      <w:r>
        <w:t xml:space="preserve">8.10 </w:t>
      </w:r>
      <w:hyperlink r:id="rId25" w:history="1">
        <w:r w:rsidR="002B52D8">
          <w:rPr>
            <w:rStyle w:val="af4"/>
          </w:rPr>
          <w:t>http://www.i-u.ru/biblio/</w:t>
        </w:r>
      </w:hyperlink>
      <w:r w:rsidR="002B52D8">
        <w:t xml:space="preserve"> - библиотека РГИУ (Русского Гуманитарного Интернет-Университета)  </w:t>
      </w:r>
    </w:p>
    <w:p w:rsidR="00DE54EF" w:rsidRDefault="00DE54EF" w:rsidP="00DE54EF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color w:val="333333"/>
          <w:szCs w:val="24"/>
        </w:rPr>
      </w:pPr>
    </w:p>
    <w:p w:rsidR="00B76CB6" w:rsidRDefault="00B76CB6">
      <w:pPr>
        <w:spacing w:after="160" w:line="259" w:lineRule="auto"/>
        <w:ind w:firstLine="0"/>
        <w:rPr>
          <w:b/>
          <w:bCs/>
          <w:caps/>
          <w:szCs w:val="24"/>
        </w:rPr>
      </w:pPr>
      <w:bookmarkStart w:id="9" w:name="_Toc449460520"/>
      <w:r>
        <w:rPr>
          <w:bCs/>
          <w:szCs w:val="24"/>
        </w:rPr>
        <w:br w:type="page"/>
      </w:r>
    </w:p>
    <w:bookmarkEnd w:id="9"/>
    <w:p w:rsidR="00DE54EF" w:rsidRPr="00A10876" w:rsidRDefault="00DE54EF" w:rsidP="00E1495C">
      <w:pPr>
        <w:pStyle w:val="10"/>
        <w:keepNext w:val="0"/>
        <w:widowControl w:val="0"/>
        <w:spacing w:before="0" w:after="0"/>
        <w:rPr>
          <w:rFonts w:eastAsia="Calibri"/>
          <w:szCs w:val="22"/>
          <w:lang w:eastAsia="en-US"/>
        </w:rPr>
      </w:pPr>
    </w:p>
    <w:p w:rsidR="00DE54EF" w:rsidRPr="00A10876" w:rsidRDefault="00DE54EF" w:rsidP="00DE54EF">
      <w:pPr>
        <w:pStyle w:val="10"/>
        <w:keepNext w:val="0"/>
        <w:widowControl w:val="0"/>
        <w:spacing w:before="0" w:after="0"/>
      </w:pPr>
      <w:bookmarkStart w:id="10" w:name="_Toc449460521"/>
      <w:r w:rsidRPr="00A10876">
        <w:rPr>
          <w:caps w:val="0"/>
        </w:rPr>
        <w:t>9. МЕТОДИЧЕСКИЕ УКАЗАНИЯ ДЛЯ СТУДЕНТОВ ПО ОСВОЕНИЮ ДИСЦИПЛИНЫ</w:t>
      </w:r>
      <w:bookmarkEnd w:id="10"/>
      <w:r w:rsidRPr="00A10876">
        <w:rPr>
          <w:caps w:val="0"/>
        </w:rPr>
        <w:t xml:space="preserve"> </w:t>
      </w:r>
    </w:p>
    <w:p w:rsidR="00DE54EF" w:rsidRDefault="00DE54EF" w:rsidP="00D80D6D">
      <w:pPr>
        <w:widowControl w:val="0"/>
        <w:ind w:firstLine="0"/>
        <w:jc w:val="both"/>
      </w:pPr>
    </w:p>
    <w:p w:rsidR="00DE54EF" w:rsidRPr="00AE22AA" w:rsidRDefault="00DE54EF" w:rsidP="00D80D6D">
      <w:pPr>
        <w:jc w:val="both"/>
        <w:rPr>
          <w:szCs w:val="24"/>
        </w:rPr>
      </w:pPr>
      <w:proofErr w:type="gramStart"/>
      <w:r w:rsidRPr="00AE22AA">
        <w:rPr>
          <w:szCs w:val="24"/>
        </w:rPr>
        <w:t>Приступая к работе каждый студент должен принимать</w:t>
      </w:r>
      <w:proofErr w:type="gramEnd"/>
      <w:r w:rsidRPr="00AE22AA">
        <w:rPr>
          <w:szCs w:val="24"/>
        </w:rPr>
        <w:t xml:space="preserve"> во внимание следующие положения.</w:t>
      </w:r>
    </w:p>
    <w:p w:rsidR="00DE54EF" w:rsidRPr="00A10876" w:rsidRDefault="00DE54EF" w:rsidP="00D80D6D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9.1. </w:t>
      </w:r>
      <w:r w:rsidRPr="00A10876">
        <w:rPr>
          <w:szCs w:val="24"/>
        </w:rPr>
        <w:t>Дисциплина построена по модульному принципу, каждый модуль представляет собой логически завершенный раздел курса.</w:t>
      </w:r>
    </w:p>
    <w:p w:rsidR="00187A9A" w:rsidRDefault="00DE54EF" w:rsidP="00D80D6D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9.2. </w:t>
      </w:r>
      <w:r w:rsidRPr="00A10876">
        <w:rPr>
          <w:szCs w:val="24"/>
        </w:rPr>
        <w:t>На первом занятии каждый студент получает в электронном виде полный комплекс учебно-методических материалов по дисциплине, включающий программу</w:t>
      </w:r>
      <w:r w:rsidR="00187A9A">
        <w:rPr>
          <w:szCs w:val="24"/>
        </w:rPr>
        <w:t xml:space="preserve"> курса, ссылки на эл. учебники презентации лекций.</w:t>
      </w:r>
      <w:r w:rsidRPr="00A10876">
        <w:rPr>
          <w:szCs w:val="24"/>
        </w:rPr>
        <w:t xml:space="preserve">, </w:t>
      </w:r>
    </w:p>
    <w:p w:rsidR="00DE54EF" w:rsidRPr="00A10876" w:rsidRDefault="00DE54EF" w:rsidP="00DE54EF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9.3. </w:t>
      </w:r>
      <w:r w:rsidRPr="00A10876">
        <w:rPr>
          <w:b/>
          <w:szCs w:val="24"/>
        </w:rPr>
        <w:t>Лекционные занятия</w:t>
      </w:r>
      <w:r w:rsidRPr="00A10876">
        <w:rPr>
          <w:szCs w:val="24"/>
        </w:rPr>
        <w:t xml:space="preserve"> посвящены рассмотрению ключевых, базовых положений курса и разъяснению учебный заданий, выносимых на самостоятельную проработку.</w:t>
      </w:r>
    </w:p>
    <w:p w:rsidR="00DE54EF" w:rsidRPr="00A10876" w:rsidRDefault="00DE54EF" w:rsidP="00DE54EF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9.4. </w:t>
      </w:r>
      <w:r w:rsidRPr="00A10876">
        <w:rPr>
          <w:b/>
          <w:szCs w:val="24"/>
        </w:rPr>
        <w:t>Семинарские занятия</w:t>
      </w:r>
      <w:r w:rsidRPr="00A10876">
        <w:rPr>
          <w:szCs w:val="24"/>
        </w:rPr>
        <w:t xml:space="preserve"> проводятся для закрепления усвоенной информации, приобретения навыков ее применения для решения практических задач в предметной области дисциплины.</w:t>
      </w:r>
    </w:p>
    <w:p w:rsidR="00DE54EF" w:rsidRPr="00A10876" w:rsidRDefault="00DE54EF" w:rsidP="00DE54EF">
      <w:pPr>
        <w:widowControl w:val="0"/>
        <w:ind w:firstLine="708"/>
        <w:jc w:val="both"/>
        <w:rPr>
          <w:szCs w:val="24"/>
        </w:rPr>
      </w:pPr>
      <w:r w:rsidRPr="00C1371F">
        <w:rPr>
          <w:bCs/>
          <w:szCs w:val="24"/>
        </w:rPr>
        <w:t>9.</w:t>
      </w:r>
      <w:r w:rsidR="00187A9A">
        <w:rPr>
          <w:bCs/>
          <w:szCs w:val="24"/>
        </w:rPr>
        <w:t>5</w:t>
      </w:r>
      <w:r w:rsidRPr="00C1371F">
        <w:rPr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A10876">
        <w:rPr>
          <w:b/>
          <w:bCs/>
          <w:szCs w:val="24"/>
        </w:rPr>
        <w:t>Самостоятельная работа</w:t>
      </w:r>
      <w:r w:rsidRPr="00A10876">
        <w:rPr>
          <w:bCs/>
          <w:szCs w:val="24"/>
        </w:rPr>
        <w:t xml:space="preserve"> студентов включает проработку лекционного курса, выполнение домашних заданий, подготовку рефератов и пр. Результаты всех видов работы студентов формируются в виде их личных портфолио, которые учитываются на промежуточной аттестации.</w:t>
      </w:r>
      <w:r w:rsidRPr="000F340E">
        <w:rPr>
          <w:szCs w:val="24"/>
        </w:rPr>
        <w:t xml:space="preserve"> </w:t>
      </w:r>
      <w:r w:rsidRPr="00EF3B5D">
        <w:rPr>
          <w:szCs w:val="24"/>
        </w:rPr>
        <w:t>Самостоятельная работа предусматривает не только проработку материалов лекционного курса, но и их расширение в результате  поиска, анализа, структурирования  и представления в компактном виде современной информации их всех возможных источников.</w:t>
      </w:r>
    </w:p>
    <w:p w:rsidR="00DE54EF" w:rsidRPr="00EF3B5D" w:rsidRDefault="00DE54EF" w:rsidP="00DE54EF">
      <w:pPr>
        <w:rPr>
          <w:szCs w:val="24"/>
        </w:rPr>
      </w:pPr>
      <w:r>
        <w:rPr>
          <w:szCs w:val="24"/>
        </w:rPr>
        <w:t>9.</w:t>
      </w:r>
      <w:r w:rsidR="00187A9A">
        <w:rPr>
          <w:szCs w:val="24"/>
        </w:rPr>
        <w:t>6</w:t>
      </w:r>
      <w:r w:rsidRPr="00AE22AA">
        <w:rPr>
          <w:szCs w:val="24"/>
        </w:rPr>
        <w:t xml:space="preserve">. </w:t>
      </w:r>
      <w:r w:rsidRPr="00EF3B5D">
        <w:rPr>
          <w:b/>
          <w:szCs w:val="24"/>
        </w:rPr>
        <w:t xml:space="preserve">Текущий </w:t>
      </w:r>
      <w:r>
        <w:rPr>
          <w:b/>
          <w:szCs w:val="24"/>
        </w:rPr>
        <w:t>(</w:t>
      </w:r>
      <w:r w:rsidRPr="00EF3B5D">
        <w:rPr>
          <w:b/>
          <w:szCs w:val="24"/>
        </w:rPr>
        <w:t>рубежный</w:t>
      </w:r>
      <w:r>
        <w:rPr>
          <w:b/>
          <w:szCs w:val="24"/>
        </w:rPr>
        <w:t>)</w:t>
      </w:r>
      <w:r w:rsidRPr="00EF3B5D">
        <w:rPr>
          <w:b/>
          <w:szCs w:val="24"/>
        </w:rPr>
        <w:t xml:space="preserve"> контроль </w:t>
      </w:r>
      <w:r w:rsidRPr="00EF3B5D">
        <w:rPr>
          <w:szCs w:val="24"/>
        </w:rPr>
        <w:t>проводится в течение каждого модуля</w:t>
      </w:r>
      <w:r w:rsidRPr="00EF3B5D">
        <w:rPr>
          <w:b/>
          <w:szCs w:val="24"/>
        </w:rPr>
        <w:t xml:space="preserve">,  </w:t>
      </w:r>
      <w:r w:rsidRPr="00EF3B5D">
        <w:rPr>
          <w:szCs w:val="24"/>
        </w:rPr>
        <w:t>его итоговые  результаты складываются из оценок</w:t>
      </w:r>
      <w:r w:rsidRPr="00EF3B5D">
        <w:rPr>
          <w:b/>
          <w:szCs w:val="24"/>
        </w:rPr>
        <w:t xml:space="preserve"> </w:t>
      </w:r>
      <w:r w:rsidRPr="00EF3B5D">
        <w:rPr>
          <w:szCs w:val="24"/>
        </w:rPr>
        <w:t xml:space="preserve"> по </w:t>
      </w:r>
      <w:proofErr w:type="gramStart"/>
      <w:r w:rsidRPr="00EF3B5D">
        <w:rPr>
          <w:szCs w:val="24"/>
        </w:rPr>
        <w:t>следующими</w:t>
      </w:r>
      <w:proofErr w:type="gramEnd"/>
      <w:r w:rsidRPr="00EF3B5D">
        <w:rPr>
          <w:szCs w:val="24"/>
        </w:rPr>
        <w:t xml:space="preserve"> видам контрольных мероприятий:</w:t>
      </w:r>
    </w:p>
    <w:p w:rsidR="00DE54EF" w:rsidRPr="000C7F61" w:rsidRDefault="00DE54EF" w:rsidP="001C4917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 w:rsidRPr="000C7F61">
        <w:rPr>
          <w:szCs w:val="24"/>
        </w:rPr>
        <w:t>защита домашних заданий, рефератов</w:t>
      </w:r>
      <w:r w:rsidRPr="000C7F61">
        <w:rPr>
          <w:szCs w:val="24"/>
          <w:lang w:val="en-US"/>
        </w:rPr>
        <w:t>;</w:t>
      </w:r>
    </w:p>
    <w:p w:rsidR="00DE54EF" w:rsidRDefault="00DE54EF" w:rsidP="001C4917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 w:rsidRPr="000C7F61">
        <w:rPr>
          <w:szCs w:val="24"/>
        </w:rPr>
        <w:t>контрольные работы.</w:t>
      </w:r>
    </w:p>
    <w:p w:rsidR="00DE54EF" w:rsidRDefault="00DE54EF" w:rsidP="001C4917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>
        <w:rPr>
          <w:szCs w:val="24"/>
        </w:rPr>
        <w:t>работа на лекциях и семинарах.</w:t>
      </w:r>
    </w:p>
    <w:p w:rsidR="00DE54EF" w:rsidRDefault="00DE54EF" w:rsidP="00DE54EF">
      <w:pPr>
        <w:overflowPunct w:val="0"/>
        <w:autoSpaceDE w:val="0"/>
        <w:autoSpaceDN w:val="0"/>
        <w:adjustRightInd w:val="0"/>
        <w:ind w:left="709" w:firstLine="0"/>
        <w:textAlignment w:val="baseline"/>
        <w:rPr>
          <w:szCs w:val="24"/>
        </w:rPr>
      </w:pPr>
    </w:p>
    <w:p w:rsidR="00DE54EF" w:rsidRPr="00EF3B5D" w:rsidRDefault="00DE54EF" w:rsidP="00DE54EF">
      <w:pPr>
        <w:jc w:val="both"/>
        <w:rPr>
          <w:szCs w:val="24"/>
        </w:rPr>
      </w:pPr>
      <w:r>
        <w:rPr>
          <w:szCs w:val="24"/>
        </w:rPr>
        <w:t>9.</w:t>
      </w:r>
      <w:r w:rsidR="00187A9A">
        <w:rPr>
          <w:szCs w:val="24"/>
        </w:rPr>
        <w:t>7</w:t>
      </w:r>
      <w:r w:rsidRPr="00AE22AA">
        <w:rPr>
          <w:szCs w:val="24"/>
        </w:rPr>
        <w:t xml:space="preserve"> Освоение дисциплины, ее успешное завершение на стадии промежуточного контроля возможно</w:t>
      </w:r>
      <w:r w:rsidRPr="00EF3B5D">
        <w:rPr>
          <w:szCs w:val="24"/>
        </w:rPr>
        <w:t xml:space="preserve"> только при регулярной работе во время семестра и планомерном прохождении текущего контроля. Создать портфолио по трем модулям в каждом семестре, пройти по каждому модулю плановые контрольные мероприятия в течение экзаменационной сессии </w:t>
      </w:r>
      <w:r w:rsidRPr="00EF3B5D">
        <w:rPr>
          <w:b/>
          <w:szCs w:val="24"/>
        </w:rPr>
        <w:t>невозможно.</w:t>
      </w:r>
      <w:r w:rsidRPr="00EF3B5D">
        <w:rPr>
          <w:szCs w:val="24"/>
        </w:rPr>
        <w:t xml:space="preserve"> </w:t>
      </w:r>
    </w:p>
    <w:p w:rsidR="00DE54EF" w:rsidRPr="00EF3B5D" w:rsidRDefault="00DE54EF" w:rsidP="00DE54EF">
      <w:pPr>
        <w:jc w:val="both"/>
        <w:rPr>
          <w:szCs w:val="24"/>
        </w:rPr>
      </w:pPr>
      <w:r>
        <w:rPr>
          <w:szCs w:val="24"/>
        </w:rPr>
        <w:t>9.</w:t>
      </w:r>
      <w:r w:rsidR="00187A9A">
        <w:rPr>
          <w:szCs w:val="24"/>
        </w:rPr>
        <w:t>8</w:t>
      </w:r>
      <w:r w:rsidRPr="00AE22AA">
        <w:rPr>
          <w:szCs w:val="24"/>
        </w:rPr>
        <w:t xml:space="preserve">. </w:t>
      </w:r>
      <w:r w:rsidRPr="00EF3B5D">
        <w:rPr>
          <w:szCs w:val="24"/>
        </w:rPr>
        <w:t xml:space="preserve">Для завершения работы в семестре студент должен выполнить все контрольные мероприятия, иметь полный комплект подготовленных домашних заданий, рефератов и концептуальных карт. </w:t>
      </w:r>
    </w:p>
    <w:p w:rsidR="00DE54EF" w:rsidRDefault="00DE54EF" w:rsidP="00DE54EF">
      <w:pPr>
        <w:jc w:val="both"/>
        <w:rPr>
          <w:szCs w:val="24"/>
        </w:rPr>
      </w:pPr>
      <w:r>
        <w:rPr>
          <w:szCs w:val="24"/>
        </w:rPr>
        <w:t>9.</w:t>
      </w:r>
      <w:r w:rsidR="00187A9A">
        <w:rPr>
          <w:szCs w:val="24"/>
        </w:rPr>
        <w:t>9</w:t>
      </w:r>
      <w:r w:rsidRPr="00AE22AA">
        <w:rPr>
          <w:szCs w:val="24"/>
        </w:rPr>
        <w:t xml:space="preserve">.  </w:t>
      </w:r>
      <w:r w:rsidRPr="00EF3B5D">
        <w:rPr>
          <w:b/>
          <w:szCs w:val="24"/>
        </w:rPr>
        <w:t>Промежуточная аттестация</w:t>
      </w:r>
      <w:r w:rsidRPr="00EF3B5D">
        <w:rPr>
          <w:szCs w:val="24"/>
        </w:rPr>
        <w:t xml:space="preserve"> </w:t>
      </w:r>
      <w:r w:rsidR="00FA36ED">
        <w:rPr>
          <w:szCs w:val="24"/>
        </w:rPr>
        <w:t xml:space="preserve">по результатам 5 </w:t>
      </w:r>
      <w:r w:rsidRPr="00EF3B5D">
        <w:rPr>
          <w:szCs w:val="24"/>
        </w:rPr>
        <w:t xml:space="preserve"> семестра </w:t>
      </w:r>
      <w:r w:rsidR="00FA36ED">
        <w:rPr>
          <w:szCs w:val="24"/>
        </w:rPr>
        <w:t xml:space="preserve">проходит в виде текущего контроля -  зачета </w:t>
      </w:r>
      <w:r w:rsidRPr="00EF3B5D">
        <w:rPr>
          <w:szCs w:val="24"/>
        </w:rPr>
        <w:t>по дисциплине</w:t>
      </w:r>
      <w:r w:rsidR="00FA36ED">
        <w:rPr>
          <w:szCs w:val="24"/>
        </w:rPr>
        <w:t>, а в 6 семестре</w:t>
      </w:r>
      <w:r w:rsidRPr="00EF3B5D">
        <w:rPr>
          <w:szCs w:val="24"/>
        </w:rPr>
        <w:t xml:space="preserve"> проходит в форме</w:t>
      </w:r>
      <w:r w:rsidR="00FA36ED">
        <w:rPr>
          <w:szCs w:val="24"/>
        </w:rPr>
        <w:t xml:space="preserve"> промежуточного контроля - </w:t>
      </w:r>
      <w:r w:rsidRPr="00EF3B5D">
        <w:rPr>
          <w:szCs w:val="24"/>
        </w:rPr>
        <w:t xml:space="preserve"> экзамена, контролирующего освоение ключевых, базовых положений дисциплины, составляющих основу остаточных знаний по ней. </w:t>
      </w:r>
    </w:p>
    <w:p w:rsidR="00DE54EF" w:rsidRDefault="00DE54EF" w:rsidP="00DE54E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lang w:eastAsia="ja-JP"/>
        </w:rPr>
      </w:pPr>
      <w:proofErr w:type="gramStart"/>
      <w:r>
        <w:rPr>
          <w:szCs w:val="24"/>
        </w:rPr>
        <w:t>Оценивание дисциплины ведется в соответствии с Положением о текущей и промежуточном контроле.</w:t>
      </w:r>
      <w:proofErr w:type="gramEnd"/>
      <w:r>
        <w:rPr>
          <w:szCs w:val="24"/>
        </w:rPr>
        <w:t xml:space="preserve"> </w:t>
      </w:r>
      <w:r w:rsidR="001A3EB2">
        <w:rPr>
          <w:szCs w:val="24"/>
        </w:rPr>
        <w:t>(Таблица 6)</w:t>
      </w:r>
    </w:p>
    <w:p w:rsidR="00DE54EF" w:rsidRPr="00DE54EF" w:rsidRDefault="00DE54EF" w:rsidP="00DE54EF">
      <w:pPr>
        <w:widowControl w:val="0"/>
        <w:ind w:firstLine="0"/>
        <w:rPr>
          <w:b/>
          <w:iCs/>
          <w:lang w:eastAsia="ja-JP"/>
        </w:rPr>
      </w:pPr>
    </w:p>
    <w:p w:rsidR="00DE54EF" w:rsidRDefault="00187A9A" w:rsidP="00187A9A">
      <w:pPr>
        <w:widowControl w:val="0"/>
        <w:tabs>
          <w:tab w:val="left" w:pos="1404"/>
        </w:tabs>
        <w:ind w:firstLine="0"/>
        <w:rPr>
          <w:iCs/>
          <w:spacing w:val="-6"/>
          <w:szCs w:val="24"/>
        </w:rPr>
      </w:pPr>
      <w:r>
        <w:rPr>
          <w:iCs/>
          <w:spacing w:val="-6"/>
          <w:szCs w:val="24"/>
        </w:rPr>
        <w:tab/>
      </w:r>
    </w:p>
    <w:p w:rsidR="00187A9A" w:rsidRDefault="00187A9A" w:rsidP="00187A9A">
      <w:pPr>
        <w:widowControl w:val="0"/>
        <w:tabs>
          <w:tab w:val="left" w:pos="1404"/>
        </w:tabs>
        <w:ind w:firstLine="0"/>
        <w:rPr>
          <w:iCs/>
          <w:spacing w:val="-6"/>
          <w:szCs w:val="24"/>
        </w:rPr>
      </w:pPr>
    </w:p>
    <w:p w:rsidR="00187A9A" w:rsidRDefault="00187A9A" w:rsidP="00187A9A">
      <w:pPr>
        <w:widowControl w:val="0"/>
        <w:tabs>
          <w:tab w:val="left" w:pos="1404"/>
        </w:tabs>
        <w:ind w:firstLine="0"/>
        <w:rPr>
          <w:iCs/>
          <w:spacing w:val="-6"/>
          <w:szCs w:val="24"/>
        </w:rPr>
      </w:pPr>
    </w:p>
    <w:p w:rsidR="00187A9A" w:rsidRDefault="00187A9A" w:rsidP="00187A9A">
      <w:pPr>
        <w:widowControl w:val="0"/>
        <w:tabs>
          <w:tab w:val="left" w:pos="1404"/>
        </w:tabs>
        <w:ind w:firstLine="0"/>
        <w:rPr>
          <w:iCs/>
          <w:spacing w:val="-6"/>
          <w:szCs w:val="24"/>
        </w:rPr>
      </w:pPr>
    </w:p>
    <w:p w:rsidR="00187A9A" w:rsidRDefault="00187A9A" w:rsidP="00187A9A">
      <w:pPr>
        <w:widowControl w:val="0"/>
        <w:tabs>
          <w:tab w:val="left" w:pos="1404"/>
        </w:tabs>
        <w:ind w:firstLine="0"/>
        <w:rPr>
          <w:iCs/>
          <w:spacing w:val="-6"/>
          <w:szCs w:val="24"/>
        </w:rPr>
      </w:pPr>
    </w:p>
    <w:p w:rsidR="00D80D6D" w:rsidRDefault="00D80D6D">
      <w:pPr>
        <w:spacing w:after="160" w:line="259" w:lineRule="auto"/>
        <w:ind w:firstLine="0"/>
        <w:rPr>
          <w:rStyle w:val="FontStyle141"/>
          <w:i w:val="0"/>
          <w:sz w:val="24"/>
          <w:szCs w:val="24"/>
        </w:rPr>
      </w:pPr>
      <w:r>
        <w:rPr>
          <w:rStyle w:val="FontStyle141"/>
          <w:i w:val="0"/>
          <w:sz w:val="24"/>
          <w:szCs w:val="24"/>
        </w:rPr>
        <w:br w:type="page"/>
      </w:r>
    </w:p>
    <w:p w:rsidR="00D80D6D" w:rsidRPr="00C6686F" w:rsidRDefault="00D80D6D" w:rsidP="00D80D6D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  <w:r w:rsidRPr="00C6686F">
        <w:rPr>
          <w:rStyle w:val="FontStyle141"/>
          <w:i w:val="0"/>
          <w:sz w:val="24"/>
          <w:szCs w:val="24"/>
        </w:rPr>
        <w:lastRenderedPageBreak/>
        <w:t xml:space="preserve">Таблица 6. Шкала оценивания по дисциплине в баллах </w:t>
      </w:r>
    </w:p>
    <w:p w:rsidR="00D80D6D" w:rsidRPr="00C6686F" w:rsidRDefault="00D80D6D" w:rsidP="00D80D6D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520"/>
        <w:gridCol w:w="1701"/>
        <w:gridCol w:w="1749"/>
      </w:tblGrid>
      <w:tr w:rsidR="00D80D6D" w:rsidRPr="00C6686F" w:rsidTr="00E1495C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D6D" w:rsidRPr="00C6686F" w:rsidRDefault="00D80D6D" w:rsidP="00D74C03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№ п/п</w:t>
            </w:r>
          </w:p>
          <w:p w:rsidR="00D80D6D" w:rsidRPr="00C6686F" w:rsidRDefault="00D80D6D" w:rsidP="00D74C03">
            <w:pPr>
              <w:widowControl w:val="0"/>
              <w:jc w:val="center"/>
              <w:rPr>
                <w:rStyle w:val="FontStyle134"/>
              </w:rPr>
            </w:pPr>
          </w:p>
        </w:tc>
        <w:tc>
          <w:tcPr>
            <w:tcW w:w="5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D6D" w:rsidRPr="00C6686F" w:rsidRDefault="00D80D6D" w:rsidP="00D74C0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Наименование</w:t>
            </w:r>
          </w:p>
          <w:p w:rsidR="00D80D6D" w:rsidRPr="00C6686F" w:rsidRDefault="00D80D6D" w:rsidP="00D74C0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модуля</w:t>
            </w:r>
          </w:p>
          <w:p w:rsidR="00D80D6D" w:rsidRPr="00C6686F" w:rsidRDefault="00D80D6D" w:rsidP="00D74C0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дисциплины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D6D" w:rsidRPr="00C6686F" w:rsidRDefault="00D80D6D" w:rsidP="00D74C0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Баллы по итогам модуля</w:t>
            </w:r>
          </w:p>
        </w:tc>
      </w:tr>
      <w:tr w:rsidR="00D80D6D" w:rsidRPr="00C6686F" w:rsidTr="00E1495C">
        <w:trPr>
          <w:trHeight w:val="5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0D6D" w:rsidRPr="00C6686F" w:rsidRDefault="00D80D6D" w:rsidP="00D74C03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</w:rPr>
            </w:pPr>
          </w:p>
        </w:tc>
        <w:tc>
          <w:tcPr>
            <w:tcW w:w="55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0D6D" w:rsidRPr="00C6686F" w:rsidRDefault="00D80D6D" w:rsidP="00D74C03">
            <w:pPr>
              <w:widowControl w:val="0"/>
              <w:ind w:hanging="40"/>
              <w:jc w:val="center"/>
              <w:rPr>
                <w:rStyle w:val="FontStyle1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80D6D" w:rsidRPr="00C6686F" w:rsidRDefault="00D80D6D" w:rsidP="00D74C0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Минимум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0D6D" w:rsidRPr="00C6686F" w:rsidRDefault="00D80D6D" w:rsidP="00D74C0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Максимум</w:t>
            </w:r>
          </w:p>
        </w:tc>
      </w:tr>
      <w:tr w:rsidR="00D80D6D" w:rsidRPr="00C6686F" w:rsidTr="00E1495C">
        <w:trPr>
          <w:trHeight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D6D" w:rsidRPr="00C6686F" w:rsidRDefault="00D80D6D" w:rsidP="00D74C0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D6D" w:rsidRPr="00C6686F" w:rsidRDefault="00E1495C" w:rsidP="00D74C0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80D6D" w:rsidRPr="00C6686F">
              <w:rPr>
                <w:bCs/>
                <w:sz w:val="22"/>
                <w:szCs w:val="22"/>
              </w:rPr>
              <w:t xml:space="preserve"> семестр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0D6D" w:rsidRPr="00C6686F" w:rsidRDefault="00D80D6D" w:rsidP="00D74C03">
            <w:pPr>
              <w:pStyle w:val="Style74"/>
              <w:jc w:val="center"/>
              <w:rPr>
                <w:bCs/>
                <w:szCs w:val="22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D6D" w:rsidRPr="00C6686F" w:rsidRDefault="00D80D6D" w:rsidP="00D74C03">
            <w:pPr>
              <w:pStyle w:val="Style74"/>
              <w:jc w:val="center"/>
              <w:rPr>
                <w:bCs/>
                <w:szCs w:val="22"/>
              </w:rPr>
            </w:pPr>
          </w:p>
        </w:tc>
      </w:tr>
      <w:tr w:rsidR="00D80D6D" w:rsidRPr="00C6686F" w:rsidTr="00E1495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D6D" w:rsidRPr="00C6686F" w:rsidRDefault="00D80D6D" w:rsidP="00D74C0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1</w:t>
            </w:r>
            <w:r w:rsidR="00AB14B0">
              <w:rPr>
                <w:rStyle w:val="FontStyle142"/>
              </w:rPr>
              <w:t>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D6D" w:rsidRPr="00F8046B" w:rsidRDefault="00E1495C" w:rsidP="00D74C03">
            <w:pPr>
              <w:pStyle w:val="af3"/>
              <w:widowControl w:val="0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Модуль 1. Социология управления как отрасль научного знания. Предмет социологии управления</w:t>
            </w:r>
            <w:r w:rsidR="004F5C46">
              <w:rPr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6D" w:rsidRPr="00774FD1" w:rsidRDefault="00D80D6D" w:rsidP="00D74C03">
            <w:pPr>
              <w:pStyle w:val="Style74"/>
              <w:jc w:val="center"/>
              <w:rPr>
                <w:bCs/>
                <w:szCs w:val="22"/>
              </w:rPr>
            </w:pPr>
            <w:r w:rsidRPr="00774FD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D6D" w:rsidRPr="00774FD1" w:rsidRDefault="00D80D6D" w:rsidP="00D74C0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774FD1">
              <w:rPr>
                <w:bCs/>
                <w:sz w:val="22"/>
                <w:szCs w:val="22"/>
              </w:rPr>
              <w:t>0</w:t>
            </w:r>
          </w:p>
        </w:tc>
      </w:tr>
      <w:tr w:rsidR="00C07561" w:rsidRPr="00C6686F" w:rsidTr="00E1495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561" w:rsidRPr="00C6686F" w:rsidRDefault="00C07561" w:rsidP="00D74C0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2</w:t>
            </w:r>
            <w:r>
              <w:rPr>
                <w:rStyle w:val="FontStyle142"/>
              </w:rPr>
              <w:t>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561" w:rsidRPr="00F8046B" w:rsidRDefault="004F5C46" w:rsidP="001173F1">
            <w:pPr>
              <w:pStyle w:val="Style88"/>
              <w:spacing w:line="240" w:lineRule="auto"/>
              <w:jc w:val="left"/>
            </w:pPr>
            <w:r>
              <w:t>Модуль 2. Методологические и методические основы социологии 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1" w:rsidRPr="00774FD1" w:rsidRDefault="00C07561" w:rsidP="00D74C03">
            <w:pPr>
              <w:pStyle w:val="Style74"/>
              <w:jc w:val="center"/>
              <w:rPr>
                <w:bCs/>
                <w:szCs w:val="22"/>
              </w:rPr>
            </w:pPr>
            <w:r w:rsidRPr="00774FD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561" w:rsidRPr="00774FD1" w:rsidRDefault="00C07561" w:rsidP="00D74C03">
            <w:pPr>
              <w:pStyle w:val="Style74"/>
              <w:jc w:val="center"/>
              <w:rPr>
                <w:bCs/>
                <w:szCs w:val="22"/>
              </w:rPr>
            </w:pPr>
            <w:r w:rsidRPr="00774FD1">
              <w:rPr>
                <w:bCs/>
                <w:sz w:val="22"/>
                <w:szCs w:val="22"/>
              </w:rPr>
              <w:t>30</w:t>
            </w:r>
          </w:p>
        </w:tc>
      </w:tr>
      <w:tr w:rsidR="00AC13EE" w:rsidRPr="00C6686F" w:rsidTr="00E1495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EE" w:rsidRPr="00C6686F" w:rsidRDefault="004F5C46" w:rsidP="00D74C0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>
              <w:rPr>
                <w:rStyle w:val="FontStyle142"/>
              </w:rPr>
              <w:t>3.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EE" w:rsidRDefault="004F5C46" w:rsidP="001173F1">
            <w:pPr>
              <w:pStyle w:val="Style88"/>
              <w:spacing w:line="240" w:lineRule="auto"/>
              <w:jc w:val="left"/>
            </w:pPr>
            <w:r>
              <w:t>Социальное управление как институт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EE" w:rsidRPr="00774FD1" w:rsidRDefault="004F5C46" w:rsidP="00D74C0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EE" w:rsidRPr="00774FD1" w:rsidRDefault="004F5C46" w:rsidP="00D74C0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AC2F42" w:rsidRPr="00C6686F" w:rsidTr="00E1495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2F42" w:rsidRPr="00C6686F" w:rsidRDefault="00AC2F42" w:rsidP="00D74C0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2F42" w:rsidRDefault="00AC2F42" w:rsidP="001173F1">
            <w:pPr>
              <w:pStyle w:val="Style88"/>
              <w:spacing w:line="240" w:lineRule="auto"/>
              <w:jc w:val="left"/>
            </w:pPr>
            <w:r>
              <w:t xml:space="preserve">                     ИТОГО текущий контроль в 5 семестре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42" w:rsidRPr="00774FD1" w:rsidRDefault="004F5C46" w:rsidP="004F5C46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5837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2F42" w:rsidRPr="00774FD1" w:rsidRDefault="004F5C46" w:rsidP="00D74C0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E1495C" w:rsidRPr="00C6686F" w:rsidTr="00E1495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95C" w:rsidRPr="00C6686F" w:rsidRDefault="00E1495C" w:rsidP="00D74C0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95C" w:rsidRDefault="00E1495C" w:rsidP="00E1495C">
            <w:pPr>
              <w:pStyle w:val="Style88"/>
              <w:spacing w:line="240" w:lineRule="auto"/>
              <w:jc w:val="center"/>
            </w:pPr>
            <w:r>
              <w:t>6 семестр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5C" w:rsidRPr="00774FD1" w:rsidRDefault="00E1495C" w:rsidP="00D74C03">
            <w:pPr>
              <w:pStyle w:val="Style74"/>
              <w:jc w:val="center"/>
              <w:rPr>
                <w:bCs/>
                <w:szCs w:val="22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495C" w:rsidRPr="00774FD1" w:rsidRDefault="00E1495C" w:rsidP="00D74C03">
            <w:pPr>
              <w:pStyle w:val="Style74"/>
              <w:jc w:val="center"/>
              <w:rPr>
                <w:bCs/>
                <w:szCs w:val="22"/>
              </w:rPr>
            </w:pPr>
          </w:p>
        </w:tc>
      </w:tr>
      <w:tr w:rsidR="00C07561" w:rsidRPr="00C6686F" w:rsidTr="00E1495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561" w:rsidRPr="00C6686F" w:rsidRDefault="00C07561" w:rsidP="00D74C0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3</w:t>
            </w:r>
            <w:r>
              <w:rPr>
                <w:rStyle w:val="FontStyle142"/>
              </w:rPr>
              <w:t>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561" w:rsidRPr="00F8046B" w:rsidRDefault="00C07561" w:rsidP="001173F1">
            <w:pPr>
              <w:pStyle w:val="Style88"/>
              <w:spacing w:line="240" w:lineRule="auto"/>
              <w:jc w:val="left"/>
            </w:pPr>
            <w:r w:rsidRPr="00F8046B">
              <w:t xml:space="preserve">Модуль 3. </w:t>
            </w:r>
            <w:r w:rsidR="00AC2F42">
              <w:t>Управление социальными организациями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1" w:rsidRPr="00774FD1" w:rsidRDefault="004F5C46" w:rsidP="004F5C46">
            <w:pPr>
              <w:pStyle w:val="Style74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20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561" w:rsidRPr="00774FD1" w:rsidRDefault="004F5C46" w:rsidP="004143AA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143AA">
              <w:rPr>
                <w:bCs/>
                <w:sz w:val="22"/>
                <w:szCs w:val="22"/>
              </w:rPr>
              <w:t>4</w:t>
            </w:r>
          </w:p>
        </w:tc>
      </w:tr>
      <w:tr w:rsidR="00AC2F42" w:rsidRPr="00C6686F" w:rsidTr="00E1495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2F42" w:rsidRPr="00C6686F" w:rsidRDefault="00AC2F42" w:rsidP="00D74C0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>
              <w:rPr>
                <w:rStyle w:val="FontStyle142"/>
              </w:rPr>
              <w:t>4.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2F42" w:rsidRPr="00F8046B" w:rsidRDefault="00AC13EE" w:rsidP="001173F1">
            <w:pPr>
              <w:pStyle w:val="Style88"/>
              <w:spacing w:line="240" w:lineRule="auto"/>
              <w:jc w:val="left"/>
            </w:pPr>
            <w:r>
              <w:t>Модуль 5</w:t>
            </w:r>
            <w:r w:rsidR="00AC2F42">
              <w:t>. Социальные технологии в системе 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42" w:rsidRDefault="004F5C46" w:rsidP="004143AA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143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2F42" w:rsidRDefault="004143AA" w:rsidP="004143AA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4F5C46" w:rsidRPr="00C6686F" w:rsidTr="00E1495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C46" w:rsidRDefault="004F5C46" w:rsidP="004F5C46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C46" w:rsidRPr="00C6686F" w:rsidRDefault="004F5C46" w:rsidP="004F5C46">
            <w:pPr>
              <w:pStyle w:val="Style74"/>
              <w:jc w:val="right"/>
              <w:rPr>
                <w:bCs/>
                <w:szCs w:val="22"/>
              </w:rPr>
            </w:pPr>
            <w:r>
              <w:rPr>
                <w:sz w:val="22"/>
                <w:szCs w:val="22"/>
              </w:rPr>
              <w:t>ИТОГО текущий контроль в 6</w:t>
            </w:r>
            <w:r w:rsidRPr="00C6686F">
              <w:rPr>
                <w:sz w:val="22"/>
                <w:szCs w:val="22"/>
              </w:rPr>
              <w:t xml:space="preserve"> семестре</w:t>
            </w:r>
            <w:r w:rsidRPr="00C6686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46" w:rsidRDefault="004F5C46" w:rsidP="004143AA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4143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C46" w:rsidRDefault="004F5C46" w:rsidP="004F5C46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</w:tr>
      <w:tr w:rsidR="004F5C46" w:rsidRPr="00C6686F" w:rsidTr="00E1495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C46" w:rsidRPr="00C6686F" w:rsidRDefault="004F5C46" w:rsidP="004F5C46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C46" w:rsidRPr="00C6686F" w:rsidRDefault="004F5C46" w:rsidP="004F5C46">
            <w:pPr>
              <w:pStyle w:val="Style74"/>
              <w:jc w:val="righ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Промежуточный контроль</w:t>
            </w:r>
            <w:r w:rsidR="003433C4">
              <w:rPr>
                <w:bCs/>
                <w:sz w:val="22"/>
                <w:szCs w:val="22"/>
              </w:rPr>
              <w:t xml:space="preserve"> (экзамен)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6686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46" w:rsidRPr="00C6686F" w:rsidRDefault="004143AA" w:rsidP="004143AA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C46" w:rsidRPr="00C6686F" w:rsidRDefault="004F5C46" w:rsidP="004F5C46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  <w:tr w:rsidR="004F5C46" w:rsidRPr="00C6686F" w:rsidTr="00E1495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C46" w:rsidRPr="00C6686F" w:rsidRDefault="004F5C46" w:rsidP="004F5C46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C46" w:rsidRPr="00C6686F" w:rsidRDefault="004F5C46" w:rsidP="004F5C46">
            <w:pPr>
              <w:pStyle w:val="Style74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46" w:rsidRPr="00C6686F" w:rsidRDefault="004F5C46" w:rsidP="004F5C46">
            <w:pPr>
              <w:pStyle w:val="Style74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60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C46" w:rsidRPr="00C6686F" w:rsidRDefault="004F5C46" w:rsidP="004F5C46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</w:tbl>
    <w:p w:rsidR="00D80D6D" w:rsidRPr="00C6686F" w:rsidRDefault="00D80D6D" w:rsidP="00D80D6D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D80D6D" w:rsidRPr="00AC2F42" w:rsidRDefault="00D80D6D" w:rsidP="00D80D6D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  <w:r w:rsidRPr="00C6686F">
        <w:rPr>
          <w:b/>
          <w:bCs/>
          <w:iCs/>
        </w:rPr>
        <w:t>Методика оценки по рейтингу</w:t>
      </w:r>
    </w:p>
    <w:p w:rsidR="00D80D6D" w:rsidRPr="00AC2F42" w:rsidRDefault="00D80D6D" w:rsidP="00D80D6D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D80D6D" w:rsidRPr="00C6686F" w:rsidRDefault="00D80D6D" w:rsidP="00D80D6D">
      <w:pPr>
        <w:contextualSpacing/>
        <w:jc w:val="both"/>
      </w:pPr>
      <w:r w:rsidRPr="00C6686F">
        <w:rPr>
          <w:szCs w:val="24"/>
        </w:rPr>
        <w:t>Студент, выполнивший все предусмотренные учебным планом задания и сдавший все контрольные мероприятия, получает итоговую оценку по дисциплине за семестр в соответствии со шкалой:</w:t>
      </w:r>
    </w:p>
    <w:p w:rsidR="00D80D6D" w:rsidRPr="00C6686F" w:rsidRDefault="00D80D6D" w:rsidP="00D80D6D">
      <w:pPr>
        <w:contextualSpacing/>
        <w:jc w:val="both"/>
        <w:rPr>
          <w:iCs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509"/>
        <w:gridCol w:w="2434"/>
      </w:tblGrid>
      <w:tr w:rsidR="00D80D6D" w:rsidRPr="00C6686F" w:rsidTr="00D74C03">
        <w:trPr>
          <w:jc w:val="center"/>
        </w:trPr>
        <w:tc>
          <w:tcPr>
            <w:tcW w:w="1818" w:type="dxa"/>
            <w:vAlign w:val="center"/>
          </w:tcPr>
          <w:p w:rsidR="00D80D6D" w:rsidRPr="00C6686F" w:rsidRDefault="00D80D6D" w:rsidP="00D74C03">
            <w:pPr>
              <w:pStyle w:val="32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Рейтинг</w:t>
            </w:r>
          </w:p>
        </w:tc>
        <w:tc>
          <w:tcPr>
            <w:tcW w:w="3509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 w:firstLine="23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 w:val="22"/>
                <w:szCs w:val="22"/>
              </w:rPr>
              <w:t>Оценка на экзамене, дифференцированном зачёте</w:t>
            </w:r>
          </w:p>
        </w:tc>
        <w:tc>
          <w:tcPr>
            <w:tcW w:w="2434" w:type="dxa"/>
            <w:vAlign w:val="center"/>
          </w:tcPr>
          <w:p w:rsidR="00D80D6D" w:rsidRPr="00C6686F" w:rsidRDefault="00D80D6D" w:rsidP="00D74C03">
            <w:pPr>
              <w:pStyle w:val="32"/>
              <w:ind w:left="0" w:firstLine="9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Оценка на зачете</w:t>
            </w:r>
          </w:p>
        </w:tc>
      </w:tr>
      <w:tr w:rsidR="00D80D6D" w:rsidRPr="00C6686F" w:rsidTr="00D74C03">
        <w:trPr>
          <w:jc w:val="center"/>
        </w:trPr>
        <w:tc>
          <w:tcPr>
            <w:tcW w:w="1818" w:type="dxa"/>
            <w:vAlign w:val="center"/>
          </w:tcPr>
          <w:p w:rsidR="00D80D6D" w:rsidRPr="00C6686F" w:rsidRDefault="00D80D6D" w:rsidP="00D74C03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85 – 100</w:t>
            </w:r>
          </w:p>
        </w:tc>
        <w:tc>
          <w:tcPr>
            <w:tcW w:w="3509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отлично</w:t>
            </w:r>
          </w:p>
        </w:tc>
        <w:tc>
          <w:tcPr>
            <w:tcW w:w="2434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зачет</w:t>
            </w:r>
          </w:p>
        </w:tc>
      </w:tr>
      <w:tr w:rsidR="00D80D6D" w:rsidRPr="00C6686F" w:rsidTr="00D74C03">
        <w:trPr>
          <w:jc w:val="center"/>
        </w:trPr>
        <w:tc>
          <w:tcPr>
            <w:tcW w:w="1818" w:type="dxa"/>
            <w:vAlign w:val="center"/>
          </w:tcPr>
          <w:p w:rsidR="00D80D6D" w:rsidRPr="00C6686F" w:rsidRDefault="00D80D6D" w:rsidP="00D74C03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 xml:space="preserve">71 </w:t>
            </w:r>
            <w:r w:rsidR="00AB14B0" w:rsidRPr="00C6686F">
              <w:rPr>
                <w:rFonts w:eastAsia="MS Mincho"/>
                <w:szCs w:val="24"/>
              </w:rPr>
              <w:t>–</w:t>
            </w:r>
            <w:r w:rsidRPr="00C6686F">
              <w:rPr>
                <w:rFonts w:eastAsia="MS Mincho"/>
                <w:szCs w:val="24"/>
              </w:rPr>
              <w:t xml:space="preserve"> 84</w:t>
            </w:r>
          </w:p>
        </w:tc>
        <w:tc>
          <w:tcPr>
            <w:tcW w:w="3509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хорошо</w:t>
            </w:r>
          </w:p>
        </w:tc>
        <w:tc>
          <w:tcPr>
            <w:tcW w:w="2434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зачет</w:t>
            </w:r>
          </w:p>
        </w:tc>
      </w:tr>
      <w:tr w:rsidR="00D80D6D" w:rsidRPr="00C6686F" w:rsidTr="00D74C03">
        <w:trPr>
          <w:jc w:val="center"/>
        </w:trPr>
        <w:tc>
          <w:tcPr>
            <w:tcW w:w="1818" w:type="dxa"/>
            <w:vAlign w:val="center"/>
          </w:tcPr>
          <w:p w:rsidR="00D80D6D" w:rsidRPr="00C6686F" w:rsidRDefault="00D80D6D" w:rsidP="00D74C03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60 – 70</w:t>
            </w:r>
          </w:p>
        </w:tc>
        <w:tc>
          <w:tcPr>
            <w:tcW w:w="3509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удовлетворительно</w:t>
            </w:r>
          </w:p>
        </w:tc>
        <w:tc>
          <w:tcPr>
            <w:tcW w:w="2434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зачет</w:t>
            </w:r>
          </w:p>
        </w:tc>
      </w:tr>
      <w:tr w:rsidR="00D80D6D" w:rsidRPr="00C6686F" w:rsidTr="00D74C03">
        <w:trPr>
          <w:jc w:val="center"/>
        </w:trPr>
        <w:tc>
          <w:tcPr>
            <w:tcW w:w="1818" w:type="dxa"/>
            <w:vAlign w:val="center"/>
          </w:tcPr>
          <w:p w:rsidR="00D80D6D" w:rsidRPr="00C6686F" w:rsidRDefault="00D80D6D" w:rsidP="00D74C03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0 – 59</w:t>
            </w:r>
          </w:p>
        </w:tc>
        <w:tc>
          <w:tcPr>
            <w:tcW w:w="3509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неудовлетворительно</w:t>
            </w:r>
          </w:p>
        </w:tc>
        <w:tc>
          <w:tcPr>
            <w:tcW w:w="2434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незачет</w:t>
            </w:r>
          </w:p>
        </w:tc>
      </w:tr>
    </w:tbl>
    <w:p w:rsidR="00187A9A" w:rsidRPr="00A10876" w:rsidRDefault="00187A9A" w:rsidP="00187A9A">
      <w:pPr>
        <w:widowControl w:val="0"/>
        <w:tabs>
          <w:tab w:val="left" w:pos="1404"/>
        </w:tabs>
        <w:ind w:firstLine="0"/>
        <w:rPr>
          <w:iCs/>
          <w:spacing w:val="-6"/>
          <w:szCs w:val="24"/>
        </w:rPr>
      </w:pPr>
    </w:p>
    <w:p w:rsidR="00D80D6D" w:rsidRDefault="00D80D6D">
      <w:pPr>
        <w:spacing w:after="160" w:line="259" w:lineRule="auto"/>
        <w:ind w:firstLine="0"/>
        <w:rPr>
          <w:b/>
          <w:caps/>
        </w:rPr>
      </w:pPr>
      <w:bookmarkStart w:id="11" w:name="_Toc449460522"/>
      <w:r>
        <w:br w:type="page"/>
      </w:r>
    </w:p>
    <w:p w:rsidR="00DE54EF" w:rsidRPr="00A10876" w:rsidRDefault="00DE54EF" w:rsidP="00DE54EF">
      <w:pPr>
        <w:pStyle w:val="10"/>
        <w:keepNext w:val="0"/>
        <w:widowControl w:val="0"/>
        <w:spacing w:before="0" w:after="0"/>
      </w:pPr>
      <w:r w:rsidRPr="00A10876">
        <w:lastRenderedPageBreak/>
        <w:t xml:space="preserve">10. </w:t>
      </w:r>
      <w:r w:rsidRPr="00A10876">
        <w:rPr>
          <w:caps w:val="0"/>
        </w:rPr>
        <w:t>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</w:r>
      <w:bookmarkEnd w:id="11"/>
    </w:p>
    <w:p w:rsidR="00DE54EF" w:rsidRDefault="00DE54EF" w:rsidP="00DE54EF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DE54EF" w:rsidRPr="00A10876" w:rsidRDefault="00DE54EF" w:rsidP="00D80D6D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>В процессе преподавания дисциплины используются следующие методы и средства и программное обеспечение информационных технологий:</w:t>
      </w:r>
    </w:p>
    <w:p w:rsidR="00187A9A" w:rsidRPr="00187A9A" w:rsidRDefault="00DE54EF" w:rsidP="00D80D6D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187A9A">
        <w:rPr>
          <w:szCs w:val="24"/>
          <w:lang w:val="en-US"/>
        </w:rPr>
        <w:t>e</w:t>
      </w:r>
      <w:r w:rsidRPr="00187A9A">
        <w:rPr>
          <w:szCs w:val="24"/>
        </w:rPr>
        <w:t>-</w:t>
      </w:r>
      <w:r w:rsidRPr="00187A9A">
        <w:rPr>
          <w:szCs w:val="24"/>
          <w:lang w:val="en-US"/>
        </w:rPr>
        <w:t>mail</w:t>
      </w:r>
      <w:r w:rsidRPr="00187A9A">
        <w:rPr>
          <w:szCs w:val="24"/>
        </w:rPr>
        <w:t xml:space="preserve"> преподавателей для оперативной связи</w:t>
      </w:r>
    </w:p>
    <w:p w:rsidR="00DE54EF" w:rsidRPr="00187A9A" w:rsidRDefault="00DE54EF" w:rsidP="00D80D6D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187A9A">
        <w:rPr>
          <w:color w:val="000000"/>
          <w:szCs w:val="24"/>
        </w:rPr>
        <w:t>электронные учебно-методические материалы для обеспечения самостоятельной работы студентов, доступные в Интернет</w:t>
      </w:r>
      <w:r w:rsidRPr="00187A9A">
        <w:rPr>
          <w:b/>
          <w:bCs/>
          <w:color w:val="252525"/>
          <w:szCs w:val="24"/>
          <w:shd w:val="clear" w:color="auto" w:fill="FFFFFF"/>
        </w:rPr>
        <w:t>;</w:t>
      </w:r>
    </w:p>
    <w:p w:rsidR="00DE54EF" w:rsidRPr="00A10876" w:rsidRDefault="00DE54EF" w:rsidP="00D80D6D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 xml:space="preserve">презентации в среде </w:t>
      </w:r>
      <w:r w:rsidRPr="00A10876">
        <w:rPr>
          <w:color w:val="000000"/>
          <w:szCs w:val="24"/>
          <w:lang w:val="en-US"/>
        </w:rPr>
        <w:t>PowerPoint</w:t>
      </w:r>
      <w:r w:rsidRPr="00A10876">
        <w:rPr>
          <w:color w:val="000000"/>
          <w:szCs w:val="24"/>
        </w:rPr>
        <w:t>, анимации  и видео сюжеты по теме дисциплины;</w:t>
      </w:r>
    </w:p>
    <w:p w:rsidR="00DE54EF" w:rsidRDefault="00DE54EF" w:rsidP="00D80D6D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>список сайтов в среде Интернет для поиска научно-технической информации по разделам дисциплины;</w:t>
      </w:r>
    </w:p>
    <w:p w:rsidR="00187A9A" w:rsidRPr="00A10876" w:rsidRDefault="00187A9A" w:rsidP="00D80D6D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электронные учебно-методические материалы по подготовке к семинарским занятиям, размещенные на Персональной странице автора на сайте МГТУ им Н.Э.Баумана</w:t>
      </w:r>
    </w:p>
    <w:p w:rsidR="00DE54EF" w:rsidRPr="00A10876" w:rsidRDefault="00DE54EF" w:rsidP="00DE54EF">
      <w:pPr>
        <w:widowControl w:val="0"/>
        <w:ind w:firstLine="0"/>
        <w:rPr>
          <w:szCs w:val="24"/>
        </w:rPr>
      </w:pPr>
      <w:r w:rsidRPr="00A10876">
        <w:rPr>
          <w:szCs w:val="24"/>
        </w:rPr>
        <w:br w:type="page"/>
      </w:r>
    </w:p>
    <w:p w:rsidR="00DE54EF" w:rsidRPr="00A10876" w:rsidRDefault="00DE54EF" w:rsidP="00DE54EF">
      <w:pPr>
        <w:pStyle w:val="10"/>
        <w:keepNext w:val="0"/>
        <w:widowControl w:val="0"/>
        <w:spacing w:before="0" w:after="0"/>
        <w:rPr>
          <w:i/>
        </w:rPr>
      </w:pPr>
      <w:bookmarkStart w:id="12" w:name="_Toc449460523"/>
      <w:r w:rsidRPr="00A10876">
        <w:lastRenderedPageBreak/>
        <w:t>11</w:t>
      </w:r>
      <w:r w:rsidRPr="00A10876">
        <w:rPr>
          <w:caps w:val="0"/>
        </w:rPr>
        <w:t>.  ОПИСАНИЕ МАТЕРИАЛЬНО-ТЕХНИЧЕСКОЙ БАЗЫ, НЕОБХОДИМОЙ ДЛЯ ИЗУЧЕНИЯ ДИСЦИПЛИНЫ</w:t>
      </w:r>
      <w:bookmarkEnd w:id="12"/>
      <w:r w:rsidRPr="00A10876">
        <w:rPr>
          <w:caps w:val="0"/>
        </w:rPr>
        <w:t xml:space="preserve"> </w:t>
      </w:r>
    </w:p>
    <w:p w:rsidR="00DE54EF" w:rsidRPr="00A10876" w:rsidRDefault="00DE54EF" w:rsidP="00DE54EF">
      <w:pPr>
        <w:pStyle w:val="12"/>
        <w:spacing w:line="240" w:lineRule="auto"/>
        <w:ind w:firstLine="426"/>
        <w:rPr>
          <w:szCs w:val="24"/>
        </w:rPr>
      </w:pPr>
    </w:p>
    <w:p w:rsidR="00DE54EF" w:rsidRPr="00A10876" w:rsidRDefault="00DE54EF" w:rsidP="00DE54EF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  <w:r w:rsidRPr="00A10876">
        <w:rPr>
          <w:rStyle w:val="FontStyle141"/>
          <w:i w:val="0"/>
          <w:sz w:val="24"/>
          <w:szCs w:val="24"/>
        </w:rPr>
        <w:t xml:space="preserve">Таблица </w:t>
      </w:r>
      <w:r>
        <w:rPr>
          <w:rStyle w:val="FontStyle141"/>
          <w:i w:val="0"/>
          <w:sz w:val="24"/>
          <w:szCs w:val="24"/>
        </w:rPr>
        <w:t>4</w:t>
      </w:r>
      <w:r w:rsidRPr="00A10876">
        <w:rPr>
          <w:rStyle w:val="FontStyle141"/>
          <w:i w:val="0"/>
          <w:sz w:val="24"/>
          <w:szCs w:val="24"/>
        </w:rPr>
        <w:t xml:space="preserve">. </w:t>
      </w:r>
      <w:r w:rsidRPr="00A10876">
        <w:rPr>
          <w:rStyle w:val="FontStyle141"/>
          <w:b w:val="0"/>
          <w:i w:val="0"/>
          <w:sz w:val="24"/>
          <w:szCs w:val="24"/>
        </w:rPr>
        <w:t>Перечень материально-технического обеспечения дисциплины</w:t>
      </w:r>
    </w:p>
    <w:tbl>
      <w:tblPr>
        <w:tblW w:w="953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103"/>
        <w:gridCol w:w="6615"/>
      </w:tblGrid>
      <w:tr w:rsidR="00DE54EF" w:rsidRPr="00A10876" w:rsidTr="0076507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Вид занятий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Вид и наименование</w:t>
            </w:r>
          </w:p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оборудования</w:t>
            </w:r>
          </w:p>
        </w:tc>
      </w:tr>
      <w:tr w:rsidR="00DE54EF" w:rsidRPr="00A10876" w:rsidTr="0076507C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Лекционные и семинарские занятия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специально оборудованные аудитории с мультимедийными средствами, средствами звуковоспроизведения и имеющие выход в сеть Интернет; помещения для проведения аудиторных занятий, оборудованные учебной мебелью; аудитории оснащенные компьютерами с доступом к базам данных и сети Интернет; студии; компьютерные классы.</w:t>
            </w:r>
          </w:p>
        </w:tc>
      </w:tr>
      <w:tr w:rsidR="00DE54EF" w:rsidRPr="00A10876" w:rsidTr="0076507C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F" w:rsidRPr="00A10876" w:rsidRDefault="00AB14B0" w:rsidP="0076507C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54EF" w:rsidRPr="00A1087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 xml:space="preserve">библиотека, имеющая рабочие места для студентов; выставочные залы; аудитории, оснащенные компьютерами с доступом к сети Интернет. Социокультурное пространство университета позволяет студенту качественно выполнять самостоятельную работу. </w:t>
            </w:r>
          </w:p>
        </w:tc>
      </w:tr>
    </w:tbl>
    <w:p w:rsidR="00DE54EF" w:rsidRPr="00A10876" w:rsidRDefault="00DE54EF" w:rsidP="00DE54EF">
      <w:pPr>
        <w:widowControl w:val="0"/>
      </w:pPr>
    </w:p>
    <w:p w:rsidR="00DE54EF" w:rsidRPr="00663F8B" w:rsidRDefault="00DE54EF" w:rsidP="00DE54EF">
      <w:pPr>
        <w:pStyle w:val="10"/>
        <w:rPr>
          <w:b w:val="0"/>
          <w:i/>
          <w:iCs/>
          <w:caps w:val="0"/>
        </w:rPr>
      </w:pPr>
      <w:r>
        <w:rPr>
          <w:i/>
        </w:rPr>
        <w:br w:type="page"/>
      </w:r>
      <w:r w:rsidRPr="00663F8B">
        <w:rPr>
          <w:b w:val="0"/>
          <w:i/>
          <w:iCs/>
          <w:caps w:val="0"/>
        </w:rPr>
        <w:lastRenderedPageBreak/>
        <w:t>ЛИСТ ИЗМЕНЕНИЙ И ДОПОЛНЕНИЙ, ВНЕСЕННЫХ В РАБОЧУЮ ПРОГРАММУ</w:t>
      </w:r>
      <w:r>
        <w:rPr>
          <w:i/>
        </w:rPr>
        <w:t xml:space="preserve"> </w:t>
      </w:r>
      <w:r w:rsidRPr="00663F8B">
        <w:rPr>
          <w:b w:val="0"/>
          <w:i/>
          <w:iCs/>
          <w:caps w:val="0"/>
        </w:rPr>
        <w:t>ДИСЦИПЛИНЫ</w:t>
      </w:r>
    </w:p>
    <w:p w:rsidR="00DE54EF" w:rsidRDefault="00DE54EF" w:rsidP="00DE54EF">
      <w:pPr>
        <w:pStyle w:val="120"/>
        <w:widowControl w:val="0"/>
        <w:spacing w:line="240" w:lineRule="auto"/>
        <w:ind w:firstLine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24"/>
      </w:tblGrid>
      <w:tr w:rsidR="00DE54EF" w:rsidRPr="00653C5E" w:rsidTr="0076507C">
        <w:tc>
          <w:tcPr>
            <w:tcW w:w="9847" w:type="dxa"/>
            <w:gridSpan w:val="2"/>
            <w:shd w:val="clear" w:color="auto" w:fill="auto"/>
          </w:tcPr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Номер изменения, дата внесения изменения, номер страницы для внесения изменений</w:t>
            </w:r>
          </w:p>
          <w:p w:rsidR="00DE54EF" w:rsidRPr="00653C5E" w:rsidRDefault="00910A22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>
              <w:rPr>
                <w:i w:val="0"/>
              </w:rPr>
              <w:t>№1 от 05.05.2017, с. 19</w:t>
            </w:r>
          </w:p>
        </w:tc>
      </w:tr>
      <w:tr w:rsidR="00DE54EF" w:rsidRPr="00663F8B" w:rsidTr="0076507C">
        <w:tc>
          <w:tcPr>
            <w:tcW w:w="4923" w:type="dxa"/>
            <w:shd w:val="clear" w:color="auto" w:fill="auto"/>
          </w:tcPr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БЫЛО:</w:t>
            </w:r>
          </w:p>
          <w:p w:rsidR="00910A22" w:rsidRPr="00910A22" w:rsidRDefault="00910A22" w:rsidP="00910A22">
            <w:pPr>
              <w:pStyle w:val="afa"/>
              <w:numPr>
                <w:ilvl w:val="1"/>
                <w:numId w:val="44"/>
              </w:numPr>
              <w:spacing w:line="240" w:lineRule="auto"/>
              <w:ind w:left="142" w:firstLine="0"/>
              <w:rPr>
                <w:szCs w:val="20"/>
              </w:rPr>
            </w:pPr>
            <w:r w:rsidRPr="002B52D8">
              <w:rPr>
                <w:b/>
                <w:bCs/>
                <w:szCs w:val="24"/>
              </w:rPr>
              <w:t xml:space="preserve">Основная литература </w:t>
            </w:r>
            <w:r w:rsidRPr="002B52D8">
              <w:rPr>
                <w:b/>
                <w:color w:val="333333"/>
                <w:szCs w:val="24"/>
              </w:rPr>
              <w:t>по дисциплине</w:t>
            </w:r>
          </w:p>
          <w:p w:rsidR="00910A22" w:rsidRDefault="00910A22" w:rsidP="00910A22">
            <w:pPr>
              <w:ind w:firstLine="0"/>
              <w:contextualSpacing/>
              <w:jc w:val="both"/>
            </w:pPr>
            <w:r>
              <w:t>7.1.1.</w:t>
            </w:r>
            <w:r>
              <w:tab/>
              <w:t xml:space="preserve">Башмаков, В.И. Социология управления: Учебник для бакалавров/ В.И. Башмаков; под ред. В.Н. Князев. – М.: </w:t>
            </w:r>
            <w:proofErr w:type="spellStart"/>
            <w:r>
              <w:t>Юрайт</w:t>
            </w:r>
            <w:proofErr w:type="spellEnd"/>
            <w:r>
              <w:t>, 2013. – 360 с.</w:t>
            </w:r>
          </w:p>
          <w:p w:rsidR="00910A22" w:rsidRDefault="00910A22" w:rsidP="00910A22">
            <w:pPr>
              <w:ind w:firstLine="0"/>
              <w:contextualSpacing/>
              <w:jc w:val="both"/>
            </w:pPr>
            <w:r>
              <w:t>7.1.3.</w:t>
            </w:r>
            <w:r>
              <w:tab/>
              <w:t>Удальцова, М. В. Социология управления: учебник / М.В. Удальцова. – 2-е изд., доп. – М.: ИНФРА. – М., 2016. – 150 с.</w:t>
            </w:r>
          </w:p>
          <w:p w:rsidR="00910A22" w:rsidRDefault="00910A22" w:rsidP="00910A22">
            <w:pPr>
              <w:ind w:firstLine="0"/>
              <w:contextualSpacing/>
              <w:jc w:val="both"/>
            </w:pPr>
            <w:r>
              <w:t>7.1.4.</w:t>
            </w:r>
            <w:r>
              <w:tab/>
            </w:r>
            <w:proofErr w:type="spellStart"/>
            <w:r>
              <w:t>Фененко</w:t>
            </w:r>
            <w:proofErr w:type="spellEnd"/>
            <w:r>
              <w:t xml:space="preserve"> Ю.В. Социология управления: учебник для вузов. М.: ЮНИТИ: ЮНИТИ-ДАНА,2011 – 213 с.</w:t>
            </w: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  <w:tc>
          <w:tcPr>
            <w:tcW w:w="4924" w:type="dxa"/>
            <w:shd w:val="clear" w:color="auto" w:fill="auto"/>
          </w:tcPr>
          <w:p w:rsidR="00DE54EF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СТАЛО:</w:t>
            </w:r>
          </w:p>
          <w:p w:rsidR="00910A22" w:rsidRPr="002B52D8" w:rsidRDefault="00910A22" w:rsidP="00910A22">
            <w:pPr>
              <w:pStyle w:val="afa"/>
              <w:numPr>
                <w:ilvl w:val="1"/>
                <w:numId w:val="43"/>
              </w:numPr>
              <w:spacing w:line="240" w:lineRule="auto"/>
              <w:ind w:left="39" w:firstLine="0"/>
              <w:rPr>
                <w:szCs w:val="20"/>
              </w:rPr>
            </w:pPr>
            <w:r w:rsidRPr="002B52D8">
              <w:rPr>
                <w:b/>
                <w:bCs/>
                <w:szCs w:val="24"/>
              </w:rPr>
              <w:t xml:space="preserve">Основная литература </w:t>
            </w:r>
            <w:r w:rsidRPr="002B52D8">
              <w:rPr>
                <w:b/>
                <w:color w:val="333333"/>
                <w:szCs w:val="24"/>
              </w:rPr>
              <w:t>по дисциплине</w:t>
            </w:r>
          </w:p>
          <w:p w:rsidR="00910A22" w:rsidRDefault="00910A22" w:rsidP="00910A22">
            <w:pPr>
              <w:ind w:firstLine="0"/>
              <w:contextualSpacing/>
              <w:jc w:val="both"/>
            </w:pPr>
            <w:r>
              <w:t>7.1.1.</w:t>
            </w:r>
            <w:r>
              <w:tab/>
              <w:t xml:space="preserve">Башмаков, В.И. Социология управления: Учебник для бакалавров/ В.И. Башмаков; под ред. В.Н. Князев. – М.: </w:t>
            </w:r>
            <w:proofErr w:type="spellStart"/>
            <w:r>
              <w:t>Юрайт</w:t>
            </w:r>
            <w:proofErr w:type="spellEnd"/>
            <w:r>
              <w:t>, 2013. – 360 с.</w:t>
            </w:r>
          </w:p>
          <w:p w:rsidR="00910A22" w:rsidRDefault="00910A22" w:rsidP="00910A22">
            <w:pPr>
              <w:ind w:firstLine="0"/>
              <w:contextualSpacing/>
              <w:jc w:val="both"/>
            </w:pPr>
            <w:r>
              <w:t>7.1.2.</w:t>
            </w:r>
            <w:r>
              <w:tab/>
            </w:r>
            <w:proofErr w:type="spellStart"/>
            <w:r w:rsidRPr="00EB6130">
              <w:t>Тавокин</w:t>
            </w:r>
            <w:proofErr w:type="spellEnd"/>
            <w:r w:rsidRPr="00EB6130">
              <w:t xml:space="preserve"> Е. П. Социология управления. Методы получения социальной информации</w:t>
            </w:r>
            <w:proofErr w:type="gramStart"/>
            <w:r w:rsidRPr="00EB6130">
              <w:t xml:space="preserve"> :</w:t>
            </w:r>
            <w:proofErr w:type="gramEnd"/>
            <w:r w:rsidRPr="00EB6130">
              <w:t xml:space="preserve"> учебное пособие для </w:t>
            </w:r>
            <w:proofErr w:type="spellStart"/>
            <w:r w:rsidRPr="00EB6130">
              <w:t>бакалавриата</w:t>
            </w:r>
            <w:proofErr w:type="spellEnd"/>
            <w:r w:rsidRPr="00EB6130">
              <w:t xml:space="preserve"> и магистратуры / Е. П. </w:t>
            </w:r>
            <w:proofErr w:type="spellStart"/>
            <w:r w:rsidRPr="00EB6130">
              <w:t>Тавокин</w:t>
            </w:r>
            <w:proofErr w:type="spellEnd"/>
            <w:r w:rsidRPr="00EB6130">
              <w:t xml:space="preserve">. — 4-е изд., </w:t>
            </w:r>
            <w:proofErr w:type="spellStart"/>
            <w:r w:rsidRPr="00EB6130">
              <w:t>испр</w:t>
            </w:r>
            <w:proofErr w:type="spellEnd"/>
            <w:r w:rsidRPr="00EB6130">
              <w:t xml:space="preserve">. и доп. — М. : Издательство </w:t>
            </w:r>
            <w:proofErr w:type="spellStart"/>
            <w:r w:rsidRPr="00EB6130">
              <w:t>Юрайт</w:t>
            </w:r>
            <w:proofErr w:type="spellEnd"/>
            <w:r w:rsidRPr="00EB6130">
              <w:t>, 2017. — 255 с.</w:t>
            </w:r>
          </w:p>
          <w:p w:rsidR="00910A22" w:rsidRDefault="00910A22" w:rsidP="00910A22">
            <w:pPr>
              <w:ind w:firstLine="0"/>
              <w:contextualSpacing/>
              <w:jc w:val="both"/>
            </w:pPr>
            <w:r>
              <w:t>7.1.3.</w:t>
            </w:r>
            <w:r>
              <w:tab/>
              <w:t>Удальцова, М. В. Социология управления: учебник / М.В. Удальцова. – 2-е изд., доп. – М.: ИНФРА. – М., 2016. – 150 с.</w:t>
            </w:r>
          </w:p>
          <w:p w:rsidR="00910A22" w:rsidRDefault="00910A22" w:rsidP="00910A22">
            <w:pPr>
              <w:ind w:firstLine="0"/>
              <w:contextualSpacing/>
              <w:jc w:val="both"/>
            </w:pPr>
            <w:r>
              <w:t>7.1.4.</w:t>
            </w:r>
            <w:r>
              <w:tab/>
            </w:r>
            <w:proofErr w:type="spellStart"/>
            <w:r>
              <w:t>Фененко</w:t>
            </w:r>
            <w:proofErr w:type="spellEnd"/>
            <w:r>
              <w:t xml:space="preserve"> Ю.В. Социология управления: учебник для вузов. М.: ЮНИТИ: ЮНИТИ-ДАНА,2011 – 213 с.</w:t>
            </w:r>
          </w:p>
          <w:p w:rsidR="00910A22" w:rsidRPr="00653C5E" w:rsidRDefault="00910A22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DE54EF" w:rsidRPr="00653C5E" w:rsidTr="0076507C">
        <w:tc>
          <w:tcPr>
            <w:tcW w:w="9847" w:type="dxa"/>
            <w:gridSpan w:val="2"/>
            <w:shd w:val="clear" w:color="auto" w:fill="auto"/>
          </w:tcPr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Основание:</w:t>
            </w:r>
            <w:r w:rsidR="00910A22">
              <w:rPr>
                <w:i w:val="0"/>
              </w:rPr>
              <w:t xml:space="preserve"> Актуализация программы в связи с выходом новых учебных пособий.</w:t>
            </w: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DE54EF" w:rsidRPr="00653C5E" w:rsidTr="0076507C">
        <w:tc>
          <w:tcPr>
            <w:tcW w:w="9847" w:type="dxa"/>
            <w:gridSpan w:val="2"/>
            <w:shd w:val="clear" w:color="auto" w:fill="auto"/>
          </w:tcPr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Подпись лица, ответственного за внесение изменений</w:t>
            </w: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</w:tbl>
    <w:p w:rsidR="00DE54EF" w:rsidRDefault="00DE54EF" w:rsidP="00DE54EF">
      <w:pPr>
        <w:pStyle w:val="120"/>
        <w:widowControl w:val="0"/>
        <w:spacing w:line="240" w:lineRule="auto"/>
        <w:ind w:firstLine="0"/>
        <w:contextualSpacing/>
      </w:pPr>
    </w:p>
    <w:p w:rsidR="00DE54EF" w:rsidRPr="00A10876" w:rsidRDefault="00DE54EF" w:rsidP="00DE54EF">
      <w:pPr>
        <w:pStyle w:val="120"/>
        <w:widowControl w:val="0"/>
        <w:spacing w:line="240" w:lineRule="auto"/>
        <w:ind w:firstLine="0"/>
        <w:contextualSpacing/>
      </w:pPr>
    </w:p>
    <w:p w:rsidR="0076507C" w:rsidRDefault="0076507C"/>
    <w:sectPr w:rsidR="0076507C" w:rsidSect="0076507C">
      <w:pgSz w:w="11900" w:h="16820"/>
      <w:pgMar w:top="1134" w:right="851" w:bottom="1134" w:left="1418" w:header="720" w:footer="79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BF" w:rsidRDefault="005255BF">
      <w:r>
        <w:separator/>
      </w:r>
    </w:p>
  </w:endnote>
  <w:endnote w:type="continuationSeparator" w:id="0">
    <w:p w:rsidR="005255BF" w:rsidRDefault="0052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BF" w:rsidRDefault="003A6049">
    <w:pPr>
      <w:pStyle w:val="af0"/>
      <w:jc w:val="center"/>
    </w:pPr>
    <w:r>
      <w:fldChar w:fldCharType="begin"/>
    </w:r>
    <w:r w:rsidR="00EB6130">
      <w:instrText xml:space="preserve"> PAGE   \* MERGEFORMAT </w:instrText>
    </w:r>
    <w:r>
      <w:fldChar w:fldCharType="separate"/>
    </w:r>
    <w:r w:rsidR="0024692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BF" w:rsidRDefault="003A604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255B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255BF" w:rsidRDefault="005255BF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BF" w:rsidRDefault="005255BF">
    <w:pPr>
      <w:pStyle w:val="af0"/>
      <w:spacing w:line="240" w:lineRule="exact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BF" w:rsidRDefault="005255BF">
      <w:r>
        <w:separator/>
      </w:r>
    </w:p>
  </w:footnote>
  <w:footnote w:type="continuationSeparator" w:id="0">
    <w:p w:rsidR="005255BF" w:rsidRDefault="0052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BF" w:rsidRDefault="003A6049">
    <w:pPr>
      <w:pStyle w:val="ac"/>
      <w:jc w:val="right"/>
    </w:pPr>
    <w:r w:rsidRPr="003A6049">
      <w:fldChar w:fldCharType="begin"/>
    </w:r>
    <w:r w:rsidR="005255BF">
      <w:instrText>PAGE   \* MERGEFORMAT</w:instrText>
    </w:r>
    <w:r w:rsidRPr="003A6049">
      <w:fldChar w:fldCharType="separate"/>
    </w:r>
    <w:r w:rsidR="00910A22" w:rsidRPr="00910A22">
      <w:rPr>
        <w:noProof/>
        <w:lang w:val="ru-RU"/>
      </w:rPr>
      <w:t>25</w:t>
    </w:r>
    <w:r>
      <w:rPr>
        <w:noProof/>
        <w:lang w:val="ru-RU"/>
      </w:rPr>
      <w:fldChar w:fldCharType="end"/>
    </w:r>
  </w:p>
  <w:p w:rsidR="005255BF" w:rsidRDefault="005255BF">
    <w:pPr>
      <w:pStyle w:val="15"/>
      <w:tabs>
        <w:tab w:val="clear" w:pos="4153"/>
        <w:tab w:val="clear" w:pos="8306"/>
        <w:tab w:val="center" w:pos="8931"/>
        <w:tab w:val="right" w:pos="9214"/>
      </w:tabs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BF" w:rsidRDefault="005255B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527F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F4758"/>
    <w:multiLevelType w:val="multilevel"/>
    <w:tmpl w:val="73B68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2">
    <w:nsid w:val="02151E64"/>
    <w:multiLevelType w:val="hybridMultilevel"/>
    <w:tmpl w:val="59AA25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214398"/>
    <w:multiLevelType w:val="hybridMultilevel"/>
    <w:tmpl w:val="999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4170"/>
    <w:multiLevelType w:val="hybridMultilevel"/>
    <w:tmpl w:val="245C5A04"/>
    <w:lvl w:ilvl="0" w:tplc="5B3ED2F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B9A3FD8"/>
    <w:multiLevelType w:val="hybridMultilevel"/>
    <w:tmpl w:val="23E4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B7A17"/>
    <w:multiLevelType w:val="hybridMultilevel"/>
    <w:tmpl w:val="6890DAE6"/>
    <w:lvl w:ilvl="0" w:tplc="14567CB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23045"/>
    <w:multiLevelType w:val="hybridMultilevel"/>
    <w:tmpl w:val="3018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37BF4"/>
    <w:multiLevelType w:val="multilevel"/>
    <w:tmpl w:val="73B68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10">
    <w:nsid w:val="19C00B33"/>
    <w:multiLevelType w:val="hybridMultilevel"/>
    <w:tmpl w:val="30D8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E73DC"/>
    <w:multiLevelType w:val="multilevel"/>
    <w:tmpl w:val="73B68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12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D06D97"/>
    <w:multiLevelType w:val="hybridMultilevel"/>
    <w:tmpl w:val="29DA12F6"/>
    <w:lvl w:ilvl="0" w:tplc="8DBC09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2C64174"/>
    <w:multiLevelType w:val="hybridMultilevel"/>
    <w:tmpl w:val="3D1CCD6C"/>
    <w:lvl w:ilvl="0" w:tplc="A6966D4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23831F04"/>
    <w:multiLevelType w:val="multilevel"/>
    <w:tmpl w:val="3AAC283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0B6184"/>
    <w:multiLevelType w:val="hybridMultilevel"/>
    <w:tmpl w:val="3A2ACFEE"/>
    <w:lvl w:ilvl="0" w:tplc="8012B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27863"/>
    <w:multiLevelType w:val="hybridMultilevel"/>
    <w:tmpl w:val="86E0AAF0"/>
    <w:lvl w:ilvl="0" w:tplc="50D22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364B7"/>
    <w:multiLevelType w:val="hybridMultilevel"/>
    <w:tmpl w:val="ACD4EF2C"/>
    <w:lvl w:ilvl="0" w:tplc="809A0A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2FDC5063"/>
    <w:multiLevelType w:val="hybridMultilevel"/>
    <w:tmpl w:val="46385BA0"/>
    <w:lvl w:ilvl="0" w:tplc="E236C0A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366C02D8"/>
    <w:multiLevelType w:val="hybridMultilevel"/>
    <w:tmpl w:val="81BA6376"/>
    <w:lvl w:ilvl="0" w:tplc="FE48D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386E07"/>
    <w:multiLevelType w:val="multilevel"/>
    <w:tmpl w:val="1D3E28F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BA6B84"/>
    <w:multiLevelType w:val="hybridMultilevel"/>
    <w:tmpl w:val="F2D20B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8C70EE"/>
    <w:multiLevelType w:val="hybridMultilevel"/>
    <w:tmpl w:val="561E56A8"/>
    <w:lvl w:ilvl="0" w:tplc="2C6451D0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">
    <w:nsid w:val="4B7F1C6B"/>
    <w:multiLevelType w:val="hybridMultilevel"/>
    <w:tmpl w:val="A45A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2618F"/>
    <w:multiLevelType w:val="hybridMultilevel"/>
    <w:tmpl w:val="04768BB4"/>
    <w:lvl w:ilvl="0" w:tplc="04190001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14DE7"/>
    <w:multiLevelType w:val="hybridMultilevel"/>
    <w:tmpl w:val="A212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14EEF"/>
    <w:multiLevelType w:val="hybridMultilevel"/>
    <w:tmpl w:val="ABB03066"/>
    <w:lvl w:ilvl="0" w:tplc="FEC2E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A330C7"/>
    <w:multiLevelType w:val="hybridMultilevel"/>
    <w:tmpl w:val="B1D83CAC"/>
    <w:lvl w:ilvl="0" w:tplc="51A0C2C8">
      <w:start w:val="1"/>
      <w:numFmt w:val="bullet"/>
      <w:pStyle w:val="a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F354A80"/>
    <w:multiLevelType w:val="hybridMultilevel"/>
    <w:tmpl w:val="FFAACB12"/>
    <w:lvl w:ilvl="0" w:tplc="87EE36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5F422CA4"/>
    <w:multiLevelType w:val="hybridMultilevel"/>
    <w:tmpl w:val="90300680"/>
    <w:lvl w:ilvl="0" w:tplc="2C64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A0DA1"/>
    <w:multiLevelType w:val="hybridMultilevel"/>
    <w:tmpl w:val="97925CB8"/>
    <w:lvl w:ilvl="0" w:tplc="2C64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526CC"/>
    <w:multiLevelType w:val="multilevel"/>
    <w:tmpl w:val="1F58DFD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924026"/>
    <w:multiLevelType w:val="hybridMultilevel"/>
    <w:tmpl w:val="52F6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985157"/>
    <w:multiLevelType w:val="multilevel"/>
    <w:tmpl w:val="8F0667B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6726E4"/>
    <w:multiLevelType w:val="hybridMultilevel"/>
    <w:tmpl w:val="91F60F4E"/>
    <w:lvl w:ilvl="0" w:tplc="DD3E30A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2B25F7D"/>
    <w:multiLevelType w:val="multilevel"/>
    <w:tmpl w:val="2FC6226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0">
    <w:nsid w:val="764C0A12"/>
    <w:multiLevelType w:val="hybridMultilevel"/>
    <w:tmpl w:val="9B6AA368"/>
    <w:lvl w:ilvl="0" w:tplc="D40C7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41844"/>
    <w:multiLevelType w:val="hybridMultilevel"/>
    <w:tmpl w:val="B32E6C3C"/>
    <w:lvl w:ilvl="0" w:tplc="6B4A8BC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>
    <w:nsid w:val="7F4426F2"/>
    <w:multiLevelType w:val="hybridMultilevel"/>
    <w:tmpl w:val="8A3E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F0DF4"/>
    <w:multiLevelType w:val="hybridMultilevel"/>
    <w:tmpl w:val="FF8E73F2"/>
    <w:lvl w:ilvl="0" w:tplc="2C64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7"/>
  </w:num>
  <w:num w:numId="7">
    <w:abstractNumId w:val="23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0"/>
  </w:num>
  <w:num w:numId="13">
    <w:abstractNumId w:val="30"/>
  </w:num>
  <w:num w:numId="14">
    <w:abstractNumId w:val="13"/>
  </w:num>
  <w:num w:numId="15">
    <w:abstractNumId w:val="16"/>
  </w:num>
  <w:num w:numId="16">
    <w:abstractNumId w:val="26"/>
  </w:num>
  <w:num w:numId="17">
    <w:abstractNumId w:val="43"/>
  </w:num>
  <w:num w:numId="18">
    <w:abstractNumId w:val="25"/>
  </w:num>
  <w:num w:numId="19">
    <w:abstractNumId w:val="32"/>
  </w:num>
  <w:num w:numId="20">
    <w:abstractNumId w:val="33"/>
  </w:num>
  <w:num w:numId="21">
    <w:abstractNumId w:val="2"/>
  </w:num>
  <w:num w:numId="22">
    <w:abstractNumId w:val="21"/>
  </w:num>
  <w:num w:numId="23">
    <w:abstractNumId w:val="38"/>
  </w:num>
  <w:num w:numId="24">
    <w:abstractNumId w:val="18"/>
  </w:num>
  <w:num w:numId="25">
    <w:abstractNumId w:val="8"/>
  </w:num>
  <w:num w:numId="26">
    <w:abstractNumId w:val="4"/>
  </w:num>
  <w:num w:numId="27">
    <w:abstractNumId w:val="17"/>
  </w:num>
  <w:num w:numId="28">
    <w:abstractNumId w:val="42"/>
  </w:num>
  <w:num w:numId="29">
    <w:abstractNumId w:val="31"/>
  </w:num>
  <w:num w:numId="30">
    <w:abstractNumId w:val="15"/>
  </w:num>
  <w:num w:numId="31">
    <w:abstractNumId w:val="14"/>
  </w:num>
  <w:num w:numId="32">
    <w:abstractNumId w:val="5"/>
  </w:num>
  <w:num w:numId="33">
    <w:abstractNumId w:val="40"/>
  </w:num>
  <w:num w:numId="34">
    <w:abstractNumId w:val="3"/>
  </w:num>
  <w:num w:numId="35">
    <w:abstractNumId w:val="20"/>
  </w:num>
  <w:num w:numId="36">
    <w:abstractNumId w:val="41"/>
  </w:num>
  <w:num w:numId="37">
    <w:abstractNumId w:val="6"/>
  </w:num>
  <w:num w:numId="38">
    <w:abstractNumId w:val="19"/>
  </w:num>
  <w:num w:numId="39">
    <w:abstractNumId w:val="1"/>
  </w:num>
  <w:num w:numId="40">
    <w:abstractNumId w:val="34"/>
  </w:num>
  <w:num w:numId="41">
    <w:abstractNumId w:val="36"/>
  </w:num>
  <w:num w:numId="42">
    <w:abstractNumId w:val="28"/>
  </w:num>
  <w:num w:numId="43">
    <w:abstractNumId w:val="9"/>
  </w:num>
  <w:num w:numId="44">
    <w:abstractNumId w:val="1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4EF"/>
    <w:rsid w:val="000020E2"/>
    <w:rsid w:val="00005343"/>
    <w:rsid w:val="00005D42"/>
    <w:rsid w:val="0001167F"/>
    <w:rsid w:val="00040B79"/>
    <w:rsid w:val="000568FF"/>
    <w:rsid w:val="00063D09"/>
    <w:rsid w:val="000730A5"/>
    <w:rsid w:val="00073219"/>
    <w:rsid w:val="00095165"/>
    <w:rsid w:val="00096F51"/>
    <w:rsid w:val="000B564A"/>
    <w:rsid w:val="000C3AA6"/>
    <w:rsid w:val="000C44F4"/>
    <w:rsid w:val="000D6D44"/>
    <w:rsid w:val="000F4EA5"/>
    <w:rsid w:val="000F55DF"/>
    <w:rsid w:val="001173F1"/>
    <w:rsid w:val="00121F40"/>
    <w:rsid w:val="001261A2"/>
    <w:rsid w:val="00126974"/>
    <w:rsid w:val="00127E24"/>
    <w:rsid w:val="001355E7"/>
    <w:rsid w:val="00141131"/>
    <w:rsid w:val="00143150"/>
    <w:rsid w:val="0015512F"/>
    <w:rsid w:val="00157F7A"/>
    <w:rsid w:val="00167D17"/>
    <w:rsid w:val="001754D6"/>
    <w:rsid w:val="0018523F"/>
    <w:rsid w:val="00187A9A"/>
    <w:rsid w:val="001932E0"/>
    <w:rsid w:val="00194706"/>
    <w:rsid w:val="00196399"/>
    <w:rsid w:val="001A3EB2"/>
    <w:rsid w:val="001B29B4"/>
    <w:rsid w:val="001B59A8"/>
    <w:rsid w:val="001B5A7D"/>
    <w:rsid w:val="001B7553"/>
    <w:rsid w:val="001C0509"/>
    <w:rsid w:val="001C1A23"/>
    <w:rsid w:val="001C4917"/>
    <w:rsid w:val="001C5E17"/>
    <w:rsid w:val="001D49FE"/>
    <w:rsid w:val="001D593A"/>
    <w:rsid w:val="001E3B90"/>
    <w:rsid w:val="001F7B1D"/>
    <w:rsid w:val="00200B74"/>
    <w:rsid w:val="00204056"/>
    <w:rsid w:val="00213021"/>
    <w:rsid w:val="0023344E"/>
    <w:rsid w:val="00233481"/>
    <w:rsid w:val="00233C5B"/>
    <w:rsid w:val="00246922"/>
    <w:rsid w:val="00247960"/>
    <w:rsid w:val="00256ABF"/>
    <w:rsid w:val="0026023B"/>
    <w:rsid w:val="00260984"/>
    <w:rsid w:val="0028116F"/>
    <w:rsid w:val="00294354"/>
    <w:rsid w:val="002970E0"/>
    <w:rsid w:val="002B04FB"/>
    <w:rsid w:val="002B52D8"/>
    <w:rsid w:val="002C1242"/>
    <w:rsid w:val="002C69D4"/>
    <w:rsid w:val="002C72E2"/>
    <w:rsid w:val="002E793B"/>
    <w:rsid w:val="00303DD9"/>
    <w:rsid w:val="00304362"/>
    <w:rsid w:val="00317F9F"/>
    <w:rsid w:val="00325BC6"/>
    <w:rsid w:val="00335607"/>
    <w:rsid w:val="003433C4"/>
    <w:rsid w:val="003828DF"/>
    <w:rsid w:val="00395007"/>
    <w:rsid w:val="003A1062"/>
    <w:rsid w:val="003A2A0D"/>
    <w:rsid w:val="003A6049"/>
    <w:rsid w:val="003E091A"/>
    <w:rsid w:val="003F5ABF"/>
    <w:rsid w:val="004143AA"/>
    <w:rsid w:val="00440536"/>
    <w:rsid w:val="00452438"/>
    <w:rsid w:val="004611C2"/>
    <w:rsid w:val="004614B5"/>
    <w:rsid w:val="004673C2"/>
    <w:rsid w:val="00471203"/>
    <w:rsid w:val="00472A15"/>
    <w:rsid w:val="00486444"/>
    <w:rsid w:val="004873B6"/>
    <w:rsid w:val="00491E4B"/>
    <w:rsid w:val="00494183"/>
    <w:rsid w:val="00495655"/>
    <w:rsid w:val="00497D25"/>
    <w:rsid w:val="004B2633"/>
    <w:rsid w:val="004B2DC9"/>
    <w:rsid w:val="004B361F"/>
    <w:rsid w:val="004B74F4"/>
    <w:rsid w:val="004C164A"/>
    <w:rsid w:val="004C2D0D"/>
    <w:rsid w:val="004C34FB"/>
    <w:rsid w:val="004D6306"/>
    <w:rsid w:val="004E3913"/>
    <w:rsid w:val="004F581C"/>
    <w:rsid w:val="004F5C46"/>
    <w:rsid w:val="005255BF"/>
    <w:rsid w:val="00525F25"/>
    <w:rsid w:val="005563F6"/>
    <w:rsid w:val="0057055B"/>
    <w:rsid w:val="00571F2E"/>
    <w:rsid w:val="00574C91"/>
    <w:rsid w:val="00575DBA"/>
    <w:rsid w:val="005837B9"/>
    <w:rsid w:val="00584381"/>
    <w:rsid w:val="00590F23"/>
    <w:rsid w:val="0059389F"/>
    <w:rsid w:val="00595612"/>
    <w:rsid w:val="005A2A2E"/>
    <w:rsid w:val="005B4943"/>
    <w:rsid w:val="005D191E"/>
    <w:rsid w:val="005E1B36"/>
    <w:rsid w:val="005E63C9"/>
    <w:rsid w:val="0060433A"/>
    <w:rsid w:val="006351B5"/>
    <w:rsid w:val="00635A50"/>
    <w:rsid w:val="00637588"/>
    <w:rsid w:val="00643A62"/>
    <w:rsid w:val="00651C64"/>
    <w:rsid w:val="00657DAA"/>
    <w:rsid w:val="00660F21"/>
    <w:rsid w:val="00671453"/>
    <w:rsid w:val="0068760E"/>
    <w:rsid w:val="006930FA"/>
    <w:rsid w:val="006A737C"/>
    <w:rsid w:val="006A7A4C"/>
    <w:rsid w:val="006B3B7B"/>
    <w:rsid w:val="006C6498"/>
    <w:rsid w:val="006D7D6B"/>
    <w:rsid w:val="00720441"/>
    <w:rsid w:val="00723E43"/>
    <w:rsid w:val="0073234D"/>
    <w:rsid w:val="007335FD"/>
    <w:rsid w:val="007345BB"/>
    <w:rsid w:val="0074357A"/>
    <w:rsid w:val="00756B33"/>
    <w:rsid w:val="0076507C"/>
    <w:rsid w:val="007674F0"/>
    <w:rsid w:val="00791CA0"/>
    <w:rsid w:val="007957EE"/>
    <w:rsid w:val="00797E34"/>
    <w:rsid w:val="007A33A2"/>
    <w:rsid w:val="007A6281"/>
    <w:rsid w:val="007C3B44"/>
    <w:rsid w:val="007C50A0"/>
    <w:rsid w:val="007E4C82"/>
    <w:rsid w:val="007E5498"/>
    <w:rsid w:val="007F300E"/>
    <w:rsid w:val="007F7316"/>
    <w:rsid w:val="00805DD2"/>
    <w:rsid w:val="00807D74"/>
    <w:rsid w:val="0081149C"/>
    <w:rsid w:val="00824197"/>
    <w:rsid w:val="00832F52"/>
    <w:rsid w:val="00835CF8"/>
    <w:rsid w:val="00837494"/>
    <w:rsid w:val="008459E4"/>
    <w:rsid w:val="00854F75"/>
    <w:rsid w:val="008804D8"/>
    <w:rsid w:val="008864E8"/>
    <w:rsid w:val="00897090"/>
    <w:rsid w:val="008B008D"/>
    <w:rsid w:val="008C3B73"/>
    <w:rsid w:val="008C5AA3"/>
    <w:rsid w:val="008D1990"/>
    <w:rsid w:val="008D4105"/>
    <w:rsid w:val="008D733F"/>
    <w:rsid w:val="008E05FF"/>
    <w:rsid w:val="008F03DB"/>
    <w:rsid w:val="008F479C"/>
    <w:rsid w:val="00902473"/>
    <w:rsid w:val="00910A22"/>
    <w:rsid w:val="00912244"/>
    <w:rsid w:val="00913881"/>
    <w:rsid w:val="00920E89"/>
    <w:rsid w:val="009317EC"/>
    <w:rsid w:val="009320E7"/>
    <w:rsid w:val="00936E68"/>
    <w:rsid w:val="0093720A"/>
    <w:rsid w:val="00951F22"/>
    <w:rsid w:val="00985BC0"/>
    <w:rsid w:val="009942C9"/>
    <w:rsid w:val="009A753C"/>
    <w:rsid w:val="009C2A4B"/>
    <w:rsid w:val="009D5A17"/>
    <w:rsid w:val="009E0D6D"/>
    <w:rsid w:val="00A02838"/>
    <w:rsid w:val="00A04612"/>
    <w:rsid w:val="00A07347"/>
    <w:rsid w:val="00A333A0"/>
    <w:rsid w:val="00A33C60"/>
    <w:rsid w:val="00A34558"/>
    <w:rsid w:val="00A6157B"/>
    <w:rsid w:val="00A61F47"/>
    <w:rsid w:val="00A672F3"/>
    <w:rsid w:val="00A8106F"/>
    <w:rsid w:val="00A912DB"/>
    <w:rsid w:val="00A91955"/>
    <w:rsid w:val="00A91C9B"/>
    <w:rsid w:val="00AA1A38"/>
    <w:rsid w:val="00AA2A99"/>
    <w:rsid w:val="00AA3C83"/>
    <w:rsid w:val="00AA6C43"/>
    <w:rsid w:val="00AB14B0"/>
    <w:rsid w:val="00AB4C2C"/>
    <w:rsid w:val="00AC13EE"/>
    <w:rsid w:val="00AC2F42"/>
    <w:rsid w:val="00AC3362"/>
    <w:rsid w:val="00AC4279"/>
    <w:rsid w:val="00AD2C03"/>
    <w:rsid w:val="00AF38C1"/>
    <w:rsid w:val="00B0182D"/>
    <w:rsid w:val="00B2388B"/>
    <w:rsid w:val="00B618F1"/>
    <w:rsid w:val="00B73158"/>
    <w:rsid w:val="00B76CB6"/>
    <w:rsid w:val="00B90774"/>
    <w:rsid w:val="00B909F5"/>
    <w:rsid w:val="00B9532B"/>
    <w:rsid w:val="00B9729E"/>
    <w:rsid w:val="00BD2455"/>
    <w:rsid w:val="00BE52A6"/>
    <w:rsid w:val="00C00BC4"/>
    <w:rsid w:val="00C03CA9"/>
    <w:rsid w:val="00C07561"/>
    <w:rsid w:val="00C13464"/>
    <w:rsid w:val="00C1460F"/>
    <w:rsid w:val="00C2300A"/>
    <w:rsid w:val="00C26685"/>
    <w:rsid w:val="00C34F0E"/>
    <w:rsid w:val="00C366AD"/>
    <w:rsid w:val="00C678D4"/>
    <w:rsid w:val="00C72BAD"/>
    <w:rsid w:val="00C73C6C"/>
    <w:rsid w:val="00C758D3"/>
    <w:rsid w:val="00C77EE4"/>
    <w:rsid w:val="00CB3A61"/>
    <w:rsid w:val="00CB7D31"/>
    <w:rsid w:val="00CC3397"/>
    <w:rsid w:val="00CC5F2D"/>
    <w:rsid w:val="00CD3B83"/>
    <w:rsid w:val="00CD5682"/>
    <w:rsid w:val="00CF3A1F"/>
    <w:rsid w:val="00D45C7D"/>
    <w:rsid w:val="00D74C03"/>
    <w:rsid w:val="00D80D6D"/>
    <w:rsid w:val="00D8209F"/>
    <w:rsid w:val="00D87AE4"/>
    <w:rsid w:val="00D909BB"/>
    <w:rsid w:val="00DA0DCD"/>
    <w:rsid w:val="00DA64D3"/>
    <w:rsid w:val="00DB5FB7"/>
    <w:rsid w:val="00DC1E51"/>
    <w:rsid w:val="00DC1F2D"/>
    <w:rsid w:val="00DD26CF"/>
    <w:rsid w:val="00DD38DE"/>
    <w:rsid w:val="00DE54EF"/>
    <w:rsid w:val="00DF189A"/>
    <w:rsid w:val="00DF6311"/>
    <w:rsid w:val="00E0754F"/>
    <w:rsid w:val="00E111D2"/>
    <w:rsid w:val="00E1247D"/>
    <w:rsid w:val="00E125B6"/>
    <w:rsid w:val="00E1495C"/>
    <w:rsid w:val="00E2296E"/>
    <w:rsid w:val="00E52FBB"/>
    <w:rsid w:val="00E551D3"/>
    <w:rsid w:val="00E557B9"/>
    <w:rsid w:val="00E948E9"/>
    <w:rsid w:val="00E95E59"/>
    <w:rsid w:val="00EA465D"/>
    <w:rsid w:val="00EA680D"/>
    <w:rsid w:val="00EB0FB5"/>
    <w:rsid w:val="00EB2C10"/>
    <w:rsid w:val="00EB30D7"/>
    <w:rsid w:val="00EB5E99"/>
    <w:rsid w:val="00EB6130"/>
    <w:rsid w:val="00EC57EA"/>
    <w:rsid w:val="00EF2089"/>
    <w:rsid w:val="00EF2E70"/>
    <w:rsid w:val="00EF649D"/>
    <w:rsid w:val="00F0795C"/>
    <w:rsid w:val="00F268A0"/>
    <w:rsid w:val="00F43403"/>
    <w:rsid w:val="00F528DF"/>
    <w:rsid w:val="00F577B8"/>
    <w:rsid w:val="00F57BA3"/>
    <w:rsid w:val="00F77D0D"/>
    <w:rsid w:val="00F860F1"/>
    <w:rsid w:val="00F9505C"/>
    <w:rsid w:val="00FA36ED"/>
    <w:rsid w:val="00FB21BC"/>
    <w:rsid w:val="00FB4A46"/>
    <w:rsid w:val="00FB7B41"/>
    <w:rsid w:val="00FC3DFE"/>
    <w:rsid w:val="00FC7DDC"/>
    <w:rsid w:val="00FE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E54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4"/>
    <w:next w:val="a4"/>
    <w:link w:val="11"/>
    <w:qFormat/>
    <w:rsid w:val="00DE54EF"/>
    <w:pPr>
      <w:keepNext/>
      <w:tabs>
        <w:tab w:val="left" w:pos="3402"/>
      </w:tabs>
      <w:spacing w:before="120" w:after="120"/>
      <w:ind w:firstLine="0"/>
      <w:outlineLvl w:val="0"/>
    </w:pPr>
    <w:rPr>
      <w:b/>
      <w:caps/>
    </w:rPr>
  </w:style>
  <w:style w:type="paragraph" w:styleId="2">
    <w:name w:val="heading 2"/>
    <w:basedOn w:val="a4"/>
    <w:next w:val="a4"/>
    <w:link w:val="20"/>
    <w:qFormat/>
    <w:rsid w:val="00DE54EF"/>
    <w:pPr>
      <w:keepNext/>
      <w:numPr>
        <w:ilvl w:val="12"/>
      </w:numPr>
      <w:ind w:firstLine="567"/>
      <w:jc w:val="both"/>
      <w:outlineLvl w:val="1"/>
    </w:pPr>
    <w:rPr>
      <w:sz w:val="28"/>
    </w:rPr>
  </w:style>
  <w:style w:type="paragraph" w:styleId="3">
    <w:name w:val="heading 3"/>
    <w:basedOn w:val="a4"/>
    <w:next w:val="a4"/>
    <w:link w:val="30"/>
    <w:qFormat/>
    <w:rsid w:val="00DE54EF"/>
    <w:pPr>
      <w:keepNext/>
      <w:tabs>
        <w:tab w:val="left" w:pos="4678"/>
      </w:tabs>
      <w:spacing w:line="300" w:lineRule="exact"/>
      <w:jc w:val="both"/>
      <w:outlineLvl w:val="2"/>
    </w:pPr>
  </w:style>
  <w:style w:type="paragraph" w:styleId="4">
    <w:name w:val="heading 4"/>
    <w:basedOn w:val="a4"/>
    <w:next w:val="a4"/>
    <w:link w:val="40"/>
    <w:qFormat/>
    <w:rsid w:val="00DE54EF"/>
    <w:pPr>
      <w:keepNext/>
      <w:numPr>
        <w:ilvl w:val="12"/>
      </w:numPr>
      <w:spacing w:line="300" w:lineRule="exact"/>
      <w:ind w:firstLine="709"/>
      <w:outlineLvl w:val="3"/>
    </w:pPr>
    <w:rPr>
      <w:color w:val="0000FF"/>
    </w:rPr>
  </w:style>
  <w:style w:type="paragraph" w:styleId="5">
    <w:name w:val="heading 5"/>
    <w:basedOn w:val="a4"/>
    <w:next w:val="a4"/>
    <w:link w:val="50"/>
    <w:semiHidden/>
    <w:unhideWhenUsed/>
    <w:qFormat/>
    <w:rsid w:val="00DE54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DE54E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5"/>
    <w:link w:val="2"/>
    <w:rsid w:val="00DE54E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5"/>
    <w:link w:val="3"/>
    <w:rsid w:val="00DE54E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5"/>
    <w:link w:val="4"/>
    <w:rsid w:val="00DE54EF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50">
    <w:name w:val="Заголовок 5 Знак"/>
    <w:basedOn w:val="a5"/>
    <w:link w:val="5"/>
    <w:semiHidden/>
    <w:rsid w:val="00DE54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Обычный1"/>
    <w:rsid w:val="00DE54EF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110">
    <w:name w:val="Заголовок 11"/>
    <w:basedOn w:val="12"/>
    <w:next w:val="12"/>
    <w:rsid w:val="00DE54EF"/>
    <w:pPr>
      <w:keepNext/>
      <w:spacing w:line="480" w:lineRule="auto"/>
      <w:ind w:left="0" w:right="1134"/>
      <w:jc w:val="right"/>
      <w:outlineLvl w:val="0"/>
    </w:pPr>
  </w:style>
  <w:style w:type="paragraph" w:customStyle="1" w:styleId="21">
    <w:name w:val="Заголовок 21"/>
    <w:basedOn w:val="12"/>
    <w:next w:val="12"/>
    <w:rsid w:val="00DE54EF"/>
    <w:pPr>
      <w:keepNext/>
      <w:spacing w:before="1220" w:line="240" w:lineRule="auto"/>
      <w:ind w:left="4240"/>
      <w:jc w:val="left"/>
      <w:outlineLvl w:val="1"/>
    </w:pPr>
    <w:rPr>
      <w:i w:val="0"/>
    </w:rPr>
  </w:style>
  <w:style w:type="paragraph" w:customStyle="1" w:styleId="31">
    <w:name w:val="Заголовок 31"/>
    <w:basedOn w:val="12"/>
    <w:next w:val="12"/>
    <w:rsid w:val="00DE54EF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41">
    <w:name w:val="Заголовок 41"/>
    <w:basedOn w:val="12"/>
    <w:next w:val="12"/>
    <w:rsid w:val="00DE54EF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51">
    <w:name w:val="Заголовок 51"/>
    <w:basedOn w:val="12"/>
    <w:next w:val="12"/>
    <w:rsid w:val="00DE54EF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character" w:customStyle="1" w:styleId="13">
    <w:name w:val="Основной шрифт абзаца1"/>
    <w:rsid w:val="00DE54EF"/>
  </w:style>
  <w:style w:type="paragraph" w:customStyle="1" w:styleId="FR1">
    <w:name w:val="FR1"/>
    <w:rsid w:val="00DE54EF"/>
    <w:pPr>
      <w:widowControl w:val="0"/>
      <w:spacing w:after="0" w:line="340" w:lineRule="auto"/>
      <w:ind w:left="560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14">
    <w:name w:val="Основной текст1"/>
    <w:basedOn w:val="12"/>
    <w:rsid w:val="00DE54EF"/>
    <w:pPr>
      <w:spacing w:line="240" w:lineRule="auto"/>
      <w:ind w:left="0"/>
    </w:pPr>
    <w:rPr>
      <w:sz w:val="20"/>
    </w:rPr>
  </w:style>
  <w:style w:type="paragraph" w:customStyle="1" w:styleId="210">
    <w:name w:val="Основной текст 21"/>
    <w:basedOn w:val="12"/>
    <w:rsid w:val="00DE54EF"/>
    <w:pPr>
      <w:spacing w:before="240" w:line="240" w:lineRule="auto"/>
      <w:ind w:left="0" w:firstLine="680"/>
    </w:pPr>
    <w:rPr>
      <w:i w:val="0"/>
    </w:rPr>
  </w:style>
  <w:style w:type="paragraph" w:customStyle="1" w:styleId="15">
    <w:name w:val="Верхний колонтитул1"/>
    <w:basedOn w:val="12"/>
    <w:rsid w:val="00DE54EF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2"/>
    <w:rsid w:val="00DE54EF"/>
    <w:pPr>
      <w:tabs>
        <w:tab w:val="center" w:pos="4153"/>
        <w:tab w:val="right" w:pos="8306"/>
      </w:tabs>
    </w:pPr>
  </w:style>
  <w:style w:type="character" w:customStyle="1" w:styleId="17">
    <w:name w:val="Номер страницы1"/>
    <w:basedOn w:val="13"/>
    <w:rsid w:val="00DE54EF"/>
  </w:style>
  <w:style w:type="paragraph" w:styleId="a8">
    <w:name w:val="Document Map"/>
    <w:basedOn w:val="a4"/>
    <w:link w:val="a9"/>
    <w:semiHidden/>
    <w:rsid w:val="00DE54EF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basedOn w:val="a5"/>
    <w:link w:val="a8"/>
    <w:semiHidden/>
    <w:rsid w:val="00DE54EF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a">
    <w:name w:val="Body Text Indent"/>
    <w:aliases w:val="текст,Основной текст 1"/>
    <w:basedOn w:val="a4"/>
    <w:link w:val="ab"/>
    <w:rsid w:val="00DE54EF"/>
    <w:pPr>
      <w:spacing w:line="340" w:lineRule="exact"/>
      <w:ind w:left="851"/>
      <w:jc w:val="both"/>
    </w:pPr>
  </w:style>
  <w:style w:type="character" w:customStyle="1" w:styleId="ab">
    <w:name w:val="Основной текст с отступом Знак"/>
    <w:aliases w:val="текст Знак,Основной текст 1 Знак"/>
    <w:basedOn w:val="a5"/>
    <w:link w:val="aa"/>
    <w:rsid w:val="00DE54EF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4"/>
    <w:link w:val="23"/>
    <w:rsid w:val="00DE54EF"/>
    <w:pPr>
      <w:spacing w:line="340" w:lineRule="exact"/>
      <w:ind w:left="397" w:hanging="397"/>
      <w:jc w:val="both"/>
    </w:pPr>
  </w:style>
  <w:style w:type="character" w:customStyle="1" w:styleId="23">
    <w:name w:val="Основной текст с отступом 2 Знак"/>
    <w:basedOn w:val="a5"/>
    <w:link w:val="22"/>
    <w:rsid w:val="00DE5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4"/>
    <w:link w:val="ad"/>
    <w:uiPriority w:val="99"/>
    <w:rsid w:val="00DE54EF"/>
    <w:pPr>
      <w:tabs>
        <w:tab w:val="center" w:pos="4536"/>
        <w:tab w:val="right" w:pos="9072"/>
      </w:tabs>
    </w:pPr>
    <w:rPr>
      <w:lang w:val="en-US"/>
    </w:rPr>
  </w:style>
  <w:style w:type="character" w:customStyle="1" w:styleId="ad">
    <w:name w:val="Верхний колонтитул Знак"/>
    <w:basedOn w:val="a5"/>
    <w:link w:val="ac"/>
    <w:uiPriority w:val="99"/>
    <w:rsid w:val="00DE54E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2">
    <w:name w:val="Body Text Indent 3"/>
    <w:basedOn w:val="a4"/>
    <w:link w:val="33"/>
    <w:uiPriority w:val="99"/>
    <w:rsid w:val="00DE54EF"/>
    <w:pPr>
      <w:spacing w:line="340" w:lineRule="exact"/>
      <w:ind w:left="284" w:hanging="284"/>
      <w:jc w:val="both"/>
    </w:pPr>
  </w:style>
  <w:style w:type="character" w:customStyle="1" w:styleId="33">
    <w:name w:val="Основной текст с отступом 3 Знак"/>
    <w:basedOn w:val="a5"/>
    <w:link w:val="32"/>
    <w:uiPriority w:val="99"/>
    <w:rsid w:val="00DE54EF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4"/>
    <w:link w:val="af"/>
    <w:rsid w:val="00DE54EF"/>
    <w:pPr>
      <w:jc w:val="both"/>
    </w:pPr>
    <w:rPr>
      <w:sz w:val="28"/>
    </w:rPr>
  </w:style>
  <w:style w:type="character" w:customStyle="1" w:styleId="af">
    <w:name w:val="Основной текст Знак"/>
    <w:basedOn w:val="a5"/>
    <w:link w:val="ae"/>
    <w:rsid w:val="00DE5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DE5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4"/>
    <w:link w:val="af1"/>
    <w:uiPriority w:val="99"/>
    <w:rsid w:val="00DE54EF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5"/>
    <w:link w:val="af0"/>
    <w:uiPriority w:val="99"/>
    <w:rsid w:val="00DE54EF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page number"/>
    <w:basedOn w:val="a5"/>
    <w:rsid w:val="00DE54EF"/>
  </w:style>
  <w:style w:type="paragraph" w:styleId="af3">
    <w:name w:val="caption"/>
    <w:basedOn w:val="a4"/>
    <w:uiPriority w:val="35"/>
    <w:qFormat/>
    <w:rsid w:val="00DE54EF"/>
    <w:pPr>
      <w:jc w:val="center"/>
    </w:pPr>
    <w:rPr>
      <w:i/>
      <w:sz w:val="26"/>
    </w:rPr>
  </w:style>
  <w:style w:type="paragraph" w:customStyle="1" w:styleId="Metod1">
    <w:name w:val="Metod_1"/>
    <w:basedOn w:val="a4"/>
    <w:rsid w:val="00DE54EF"/>
    <w:pPr>
      <w:keepNext/>
      <w:widowControl w:val="0"/>
      <w:spacing w:line="300" w:lineRule="exact"/>
      <w:jc w:val="center"/>
      <w:outlineLvl w:val="0"/>
    </w:pPr>
    <w:rPr>
      <w:b/>
      <w:snapToGrid w:val="0"/>
      <w:sz w:val="34"/>
    </w:rPr>
  </w:style>
  <w:style w:type="paragraph" w:customStyle="1" w:styleId="Metod2">
    <w:name w:val="Metod_2"/>
    <w:basedOn w:val="a4"/>
    <w:rsid w:val="00DE54EF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Metod3">
    <w:name w:val="Metod_3"/>
    <w:basedOn w:val="10"/>
    <w:rsid w:val="00DE54EF"/>
    <w:pPr>
      <w:spacing w:line="300" w:lineRule="exact"/>
      <w:jc w:val="center"/>
    </w:pPr>
    <w:rPr>
      <w:b w:val="0"/>
    </w:rPr>
  </w:style>
  <w:style w:type="paragraph" w:customStyle="1" w:styleId="Metod4">
    <w:name w:val="Metod_4"/>
    <w:basedOn w:val="2"/>
    <w:rsid w:val="00DE54EF"/>
    <w:pPr>
      <w:spacing w:before="120" w:after="120" w:line="300" w:lineRule="exact"/>
      <w:ind w:firstLine="284"/>
      <w:outlineLvl w:val="0"/>
    </w:pPr>
    <w:rPr>
      <w:b/>
      <w:sz w:val="24"/>
    </w:rPr>
  </w:style>
  <w:style w:type="paragraph" w:customStyle="1" w:styleId="Metod5">
    <w:name w:val="Metod_5"/>
    <w:basedOn w:val="3"/>
    <w:rsid w:val="00DE54EF"/>
    <w:pPr>
      <w:spacing w:before="60" w:after="60"/>
      <w:outlineLvl w:val="0"/>
    </w:pPr>
    <w:rPr>
      <w:b/>
      <w:i/>
    </w:rPr>
  </w:style>
  <w:style w:type="character" w:styleId="af4">
    <w:name w:val="Hyperlink"/>
    <w:uiPriority w:val="99"/>
    <w:rsid w:val="00DE54EF"/>
    <w:rPr>
      <w:color w:val="0000FF"/>
      <w:u w:val="single"/>
    </w:rPr>
  </w:style>
  <w:style w:type="table" w:styleId="af5">
    <w:name w:val="Table Grid"/>
    <w:basedOn w:val="a6"/>
    <w:uiPriority w:val="59"/>
    <w:rsid w:val="00DE54E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Metod3"/>
    <w:rsid w:val="00DE54EF"/>
    <w:pPr>
      <w:pBdr>
        <w:bottom w:val="single" w:sz="12" w:space="2" w:color="auto"/>
      </w:pBdr>
      <w:ind w:firstLine="567"/>
      <w:jc w:val="both"/>
    </w:pPr>
  </w:style>
  <w:style w:type="paragraph" w:customStyle="1" w:styleId="120">
    <w:name w:val="Обычный + 12 пт"/>
    <w:aliases w:val="курсив"/>
    <w:basedOn w:val="a4"/>
    <w:rsid w:val="00DE54EF"/>
    <w:pPr>
      <w:spacing w:line="300" w:lineRule="exact"/>
      <w:jc w:val="both"/>
    </w:pPr>
    <w:rPr>
      <w:i/>
      <w:iCs/>
      <w:szCs w:val="24"/>
    </w:rPr>
  </w:style>
  <w:style w:type="paragraph" w:styleId="af6">
    <w:name w:val="Balloon Text"/>
    <w:basedOn w:val="a4"/>
    <w:link w:val="af7"/>
    <w:semiHidden/>
    <w:rsid w:val="00DE54E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semiHidden/>
    <w:rsid w:val="00DE54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Для таблиц"/>
    <w:basedOn w:val="a4"/>
    <w:rsid w:val="00DE54EF"/>
    <w:rPr>
      <w:szCs w:val="24"/>
    </w:rPr>
  </w:style>
  <w:style w:type="character" w:styleId="af9">
    <w:name w:val="Emphasis"/>
    <w:uiPriority w:val="20"/>
    <w:qFormat/>
    <w:rsid w:val="00DE54EF"/>
    <w:rPr>
      <w:i/>
      <w:iCs/>
    </w:rPr>
  </w:style>
  <w:style w:type="paragraph" w:styleId="afa">
    <w:name w:val="List Paragraph"/>
    <w:basedOn w:val="a4"/>
    <w:uiPriority w:val="34"/>
    <w:qFormat/>
    <w:rsid w:val="00DE54EF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a">
    <w:name w:val="List Number"/>
    <w:basedOn w:val="a4"/>
    <w:rsid w:val="00DE54EF"/>
    <w:pPr>
      <w:numPr>
        <w:numId w:val="1"/>
      </w:numPr>
      <w:autoSpaceDE w:val="0"/>
      <w:autoSpaceDN w:val="0"/>
      <w:adjustRightInd w:val="0"/>
      <w:jc w:val="both"/>
    </w:pPr>
    <w:rPr>
      <w:sz w:val="28"/>
    </w:rPr>
  </w:style>
  <w:style w:type="paragraph" w:styleId="24">
    <w:name w:val="toc 2"/>
    <w:basedOn w:val="a4"/>
    <w:next w:val="a4"/>
    <w:autoRedefine/>
    <w:uiPriority w:val="39"/>
    <w:unhideWhenUsed/>
    <w:qFormat/>
    <w:rsid w:val="00DE54EF"/>
    <w:pPr>
      <w:spacing w:before="120" w:after="120"/>
      <w:ind w:left="238"/>
    </w:pPr>
    <w:rPr>
      <w:rFonts w:eastAsia="Batang"/>
      <w:iCs/>
      <w:lang w:eastAsia="ko-KR"/>
    </w:rPr>
  </w:style>
  <w:style w:type="paragraph" w:styleId="34">
    <w:name w:val="toc 3"/>
    <w:basedOn w:val="a4"/>
    <w:next w:val="a4"/>
    <w:autoRedefine/>
    <w:uiPriority w:val="39"/>
    <w:unhideWhenUsed/>
    <w:qFormat/>
    <w:rsid w:val="00DE54EF"/>
    <w:pPr>
      <w:spacing w:before="120" w:after="120"/>
      <w:ind w:left="482"/>
    </w:pPr>
    <w:rPr>
      <w:rFonts w:eastAsia="Batang"/>
      <w:lang w:eastAsia="ko-KR"/>
    </w:rPr>
  </w:style>
  <w:style w:type="paragraph" w:customStyle="1" w:styleId="Default">
    <w:name w:val="Default"/>
    <w:rsid w:val="00DE5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7">
    <w:name w:val="Стиль Первая строка:  127 см"/>
    <w:basedOn w:val="a4"/>
    <w:rsid w:val="00DE54EF"/>
    <w:pPr>
      <w:ind w:firstLine="720"/>
      <w:jc w:val="both"/>
    </w:pPr>
  </w:style>
  <w:style w:type="paragraph" w:styleId="afb">
    <w:name w:val="Title"/>
    <w:basedOn w:val="a4"/>
    <w:link w:val="afc"/>
    <w:qFormat/>
    <w:rsid w:val="00DE54EF"/>
    <w:pPr>
      <w:ind w:firstLine="0"/>
      <w:jc w:val="center"/>
    </w:pPr>
    <w:rPr>
      <w:b/>
    </w:rPr>
  </w:style>
  <w:style w:type="character" w:customStyle="1" w:styleId="afc">
    <w:name w:val="Название Знак"/>
    <w:basedOn w:val="a5"/>
    <w:link w:val="afb"/>
    <w:rsid w:val="00DE54EF"/>
    <w:rPr>
      <w:rFonts w:ascii="Times New Roman" w:eastAsia="Times New Roman" w:hAnsi="Times New Roman" w:cs="Times New Roman"/>
      <w:b/>
      <w:sz w:val="24"/>
      <w:szCs w:val="20"/>
    </w:rPr>
  </w:style>
  <w:style w:type="paragraph" w:styleId="afd">
    <w:name w:val="Normal (Web)"/>
    <w:basedOn w:val="a4"/>
    <w:uiPriority w:val="99"/>
    <w:rsid w:val="00DE54EF"/>
    <w:pPr>
      <w:spacing w:before="100" w:beforeAutospacing="1" w:after="100" w:afterAutospacing="1"/>
      <w:ind w:firstLine="0"/>
    </w:pPr>
    <w:rPr>
      <w:szCs w:val="24"/>
    </w:rPr>
  </w:style>
  <w:style w:type="paragraph" w:customStyle="1" w:styleId="a2">
    <w:name w:val="Заголовок  Дисциплины"/>
    <w:basedOn w:val="10"/>
    <w:rsid w:val="00DE54EF"/>
    <w:pPr>
      <w:numPr>
        <w:numId w:val="2"/>
      </w:numPr>
      <w:tabs>
        <w:tab w:val="clear" w:pos="3402"/>
        <w:tab w:val="left" w:pos="454"/>
      </w:tabs>
      <w:spacing w:before="240" w:after="60"/>
      <w:outlineLvl w:val="9"/>
    </w:pPr>
    <w:rPr>
      <w:rFonts w:cs="Arial"/>
      <w:b w:val="0"/>
      <w:bCs/>
      <w:kern w:val="32"/>
      <w:szCs w:val="32"/>
    </w:rPr>
  </w:style>
  <w:style w:type="paragraph" w:customStyle="1" w:styleId="a1">
    <w:name w:val="список с точками"/>
    <w:basedOn w:val="a4"/>
    <w:rsid w:val="00DE54EF"/>
    <w:pPr>
      <w:numPr>
        <w:numId w:val="4"/>
      </w:numPr>
      <w:spacing w:line="312" w:lineRule="auto"/>
      <w:jc w:val="both"/>
    </w:pPr>
    <w:rPr>
      <w:szCs w:val="24"/>
    </w:rPr>
  </w:style>
  <w:style w:type="paragraph" w:customStyle="1" w:styleId="19">
    <w:name w:val="Абзац списка1"/>
    <w:basedOn w:val="a4"/>
    <w:rsid w:val="00DE54EF"/>
    <w:pPr>
      <w:tabs>
        <w:tab w:val="left" w:pos="708"/>
      </w:tabs>
      <w:spacing w:line="360" w:lineRule="auto"/>
      <w:ind w:left="720"/>
    </w:pPr>
    <w:rPr>
      <w:szCs w:val="22"/>
      <w:lang w:eastAsia="en-US"/>
    </w:rPr>
  </w:style>
  <w:style w:type="paragraph" w:customStyle="1" w:styleId="Standard">
    <w:name w:val="Standard"/>
    <w:rsid w:val="00DE54EF"/>
    <w:pPr>
      <w:tabs>
        <w:tab w:val="left" w:pos="708"/>
      </w:tabs>
      <w:suppressAutoHyphens/>
      <w:autoSpaceDN w:val="0"/>
      <w:spacing w:after="0" w:line="360" w:lineRule="auto"/>
      <w:ind w:firstLine="709"/>
    </w:pPr>
    <w:rPr>
      <w:rFonts w:ascii="Times New Roman" w:eastAsia="Times New Roman" w:hAnsi="Times New Roman" w:cs="F"/>
      <w:kern w:val="3"/>
      <w:sz w:val="24"/>
    </w:rPr>
  </w:style>
  <w:style w:type="paragraph" w:customStyle="1" w:styleId="Textbodyindent">
    <w:name w:val="Text body indent"/>
    <w:basedOn w:val="Standard"/>
    <w:rsid w:val="00DE54EF"/>
    <w:pPr>
      <w:spacing w:line="360" w:lineRule="atLeast"/>
      <w:ind w:left="283"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numbering" w:customStyle="1" w:styleId="WWNum5">
    <w:name w:val="WWNum5"/>
    <w:rsid w:val="00DE54EF"/>
    <w:pPr>
      <w:numPr>
        <w:numId w:val="5"/>
      </w:numPr>
    </w:pPr>
  </w:style>
  <w:style w:type="paragraph" w:customStyle="1" w:styleId="FR2">
    <w:name w:val="FR2"/>
    <w:uiPriority w:val="99"/>
    <w:rsid w:val="00DE54E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TOC Heading"/>
    <w:basedOn w:val="10"/>
    <w:next w:val="a4"/>
    <w:uiPriority w:val="39"/>
    <w:unhideWhenUsed/>
    <w:qFormat/>
    <w:rsid w:val="00DE54EF"/>
    <w:pPr>
      <w:keepLines/>
      <w:tabs>
        <w:tab w:val="clear" w:pos="3402"/>
      </w:tabs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1a">
    <w:name w:val="toc 1"/>
    <w:basedOn w:val="a4"/>
    <w:next w:val="a4"/>
    <w:autoRedefine/>
    <w:uiPriority w:val="39"/>
    <w:rsid w:val="00DE54EF"/>
    <w:pPr>
      <w:tabs>
        <w:tab w:val="right" w:leader="dot" w:pos="9905"/>
      </w:tabs>
      <w:spacing w:line="360" w:lineRule="auto"/>
      <w:ind w:left="284" w:hanging="284"/>
    </w:pPr>
  </w:style>
  <w:style w:type="character" w:customStyle="1" w:styleId="apple-converted-space">
    <w:name w:val="apple-converted-space"/>
    <w:basedOn w:val="a5"/>
    <w:rsid w:val="00DE54EF"/>
  </w:style>
  <w:style w:type="character" w:styleId="aff">
    <w:name w:val="Strong"/>
    <w:uiPriority w:val="22"/>
    <w:qFormat/>
    <w:rsid w:val="00DE54EF"/>
    <w:rPr>
      <w:b/>
      <w:bCs/>
    </w:rPr>
  </w:style>
  <w:style w:type="character" w:customStyle="1" w:styleId="FontStyle138">
    <w:name w:val="Font Style138"/>
    <w:uiPriority w:val="99"/>
    <w:rsid w:val="00DE54E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DE54EF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4"/>
    <w:uiPriority w:val="99"/>
    <w:rsid w:val="00DE54E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</w:rPr>
  </w:style>
  <w:style w:type="character" w:customStyle="1" w:styleId="FontStyle130">
    <w:name w:val="Font Style130"/>
    <w:uiPriority w:val="99"/>
    <w:rsid w:val="00DE54E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4"/>
    <w:uiPriority w:val="99"/>
    <w:rsid w:val="00DE54EF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22">
    <w:name w:val="Style22"/>
    <w:basedOn w:val="a4"/>
    <w:uiPriority w:val="99"/>
    <w:rsid w:val="00DE54EF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Cs w:val="24"/>
    </w:rPr>
  </w:style>
  <w:style w:type="character" w:customStyle="1" w:styleId="FontStyle141">
    <w:name w:val="Font Style141"/>
    <w:rsid w:val="00DE54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0">
    <w:name w:val="Style20"/>
    <w:basedOn w:val="a4"/>
    <w:rsid w:val="00DE54EF"/>
    <w:pPr>
      <w:widowControl w:val="0"/>
      <w:autoSpaceDE w:val="0"/>
      <w:autoSpaceDN w:val="0"/>
      <w:adjustRightInd w:val="0"/>
      <w:spacing w:line="322" w:lineRule="exact"/>
      <w:ind w:firstLine="0"/>
    </w:pPr>
    <w:rPr>
      <w:szCs w:val="24"/>
    </w:rPr>
  </w:style>
  <w:style w:type="paragraph" w:customStyle="1" w:styleId="Style40">
    <w:name w:val="Style40"/>
    <w:basedOn w:val="a4"/>
    <w:rsid w:val="00DE54EF"/>
    <w:pPr>
      <w:widowControl w:val="0"/>
      <w:autoSpaceDE w:val="0"/>
      <w:autoSpaceDN w:val="0"/>
      <w:adjustRightInd w:val="0"/>
      <w:spacing w:line="185" w:lineRule="exact"/>
      <w:ind w:firstLine="0"/>
    </w:pPr>
    <w:rPr>
      <w:szCs w:val="24"/>
    </w:rPr>
  </w:style>
  <w:style w:type="paragraph" w:customStyle="1" w:styleId="Style41">
    <w:name w:val="Style41"/>
    <w:basedOn w:val="a4"/>
    <w:rsid w:val="00DE54EF"/>
    <w:pPr>
      <w:widowControl w:val="0"/>
      <w:autoSpaceDE w:val="0"/>
      <w:autoSpaceDN w:val="0"/>
      <w:adjustRightInd w:val="0"/>
      <w:spacing w:line="230" w:lineRule="exact"/>
      <w:ind w:firstLine="0"/>
    </w:pPr>
    <w:rPr>
      <w:szCs w:val="24"/>
    </w:rPr>
  </w:style>
  <w:style w:type="paragraph" w:customStyle="1" w:styleId="Style74">
    <w:name w:val="Style74"/>
    <w:basedOn w:val="a4"/>
    <w:uiPriority w:val="99"/>
    <w:rsid w:val="00DE54EF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88">
    <w:name w:val="Style88"/>
    <w:basedOn w:val="a4"/>
    <w:uiPriority w:val="99"/>
    <w:rsid w:val="00DE54EF"/>
    <w:pPr>
      <w:widowControl w:val="0"/>
      <w:autoSpaceDE w:val="0"/>
      <w:autoSpaceDN w:val="0"/>
      <w:adjustRightInd w:val="0"/>
      <w:spacing w:line="269" w:lineRule="exact"/>
      <w:ind w:firstLine="0"/>
      <w:jc w:val="right"/>
    </w:pPr>
    <w:rPr>
      <w:szCs w:val="24"/>
    </w:rPr>
  </w:style>
  <w:style w:type="paragraph" w:customStyle="1" w:styleId="Style101">
    <w:name w:val="Style101"/>
    <w:basedOn w:val="a4"/>
    <w:rsid w:val="00DE54EF"/>
    <w:pPr>
      <w:widowControl w:val="0"/>
      <w:autoSpaceDE w:val="0"/>
      <w:autoSpaceDN w:val="0"/>
      <w:adjustRightInd w:val="0"/>
      <w:spacing w:line="278" w:lineRule="exact"/>
      <w:ind w:firstLine="0"/>
    </w:pPr>
    <w:rPr>
      <w:szCs w:val="24"/>
    </w:rPr>
  </w:style>
  <w:style w:type="character" w:customStyle="1" w:styleId="FontStyle122">
    <w:name w:val="Font Style122"/>
    <w:rsid w:val="00DE54E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rsid w:val="00DE54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rsid w:val="00DE54E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4">
    <w:name w:val="Font Style134"/>
    <w:uiPriority w:val="99"/>
    <w:rsid w:val="00DE5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4"/>
    <w:rsid w:val="00DE54EF"/>
    <w:pPr>
      <w:widowControl w:val="0"/>
      <w:autoSpaceDE w:val="0"/>
      <w:autoSpaceDN w:val="0"/>
      <w:adjustRightInd w:val="0"/>
      <w:spacing w:line="322" w:lineRule="exact"/>
      <w:ind w:hanging="509"/>
    </w:pPr>
    <w:rPr>
      <w:szCs w:val="24"/>
    </w:rPr>
  </w:style>
  <w:style w:type="paragraph" w:customStyle="1" w:styleId="Style97">
    <w:name w:val="Style97"/>
    <w:basedOn w:val="a4"/>
    <w:uiPriority w:val="99"/>
    <w:rsid w:val="00DE54EF"/>
    <w:pPr>
      <w:widowControl w:val="0"/>
      <w:autoSpaceDE w:val="0"/>
      <w:autoSpaceDN w:val="0"/>
      <w:adjustRightInd w:val="0"/>
      <w:spacing w:line="298" w:lineRule="exact"/>
      <w:ind w:firstLine="0"/>
    </w:pPr>
    <w:rPr>
      <w:szCs w:val="24"/>
    </w:rPr>
  </w:style>
  <w:style w:type="paragraph" w:customStyle="1" w:styleId="Style8">
    <w:name w:val="Style8"/>
    <w:basedOn w:val="a4"/>
    <w:uiPriority w:val="99"/>
    <w:rsid w:val="00DE54EF"/>
    <w:pPr>
      <w:widowControl w:val="0"/>
      <w:autoSpaceDE w:val="0"/>
      <w:autoSpaceDN w:val="0"/>
      <w:adjustRightInd w:val="0"/>
      <w:spacing w:line="275" w:lineRule="exact"/>
      <w:ind w:firstLine="0"/>
      <w:jc w:val="both"/>
    </w:pPr>
    <w:rPr>
      <w:szCs w:val="24"/>
    </w:rPr>
  </w:style>
  <w:style w:type="character" w:customStyle="1" w:styleId="FontStyle137">
    <w:name w:val="Font Style137"/>
    <w:uiPriority w:val="99"/>
    <w:rsid w:val="00DE54EF"/>
    <w:rPr>
      <w:rFonts w:ascii="Times New Roman" w:hAnsi="Times New Roman" w:cs="Times New Roman"/>
      <w:sz w:val="22"/>
      <w:szCs w:val="22"/>
    </w:rPr>
  </w:style>
  <w:style w:type="paragraph" w:customStyle="1" w:styleId="Style95">
    <w:name w:val="Style95"/>
    <w:basedOn w:val="a4"/>
    <w:uiPriority w:val="99"/>
    <w:rsid w:val="00DE54EF"/>
    <w:pPr>
      <w:widowControl w:val="0"/>
      <w:autoSpaceDE w:val="0"/>
      <w:autoSpaceDN w:val="0"/>
      <w:adjustRightInd w:val="0"/>
      <w:spacing w:line="355" w:lineRule="exact"/>
      <w:ind w:hanging="374"/>
    </w:pPr>
    <w:rPr>
      <w:szCs w:val="24"/>
    </w:rPr>
  </w:style>
  <w:style w:type="character" w:customStyle="1" w:styleId="FontStyle140">
    <w:name w:val="Font Style140"/>
    <w:uiPriority w:val="99"/>
    <w:rsid w:val="00DE54E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6">
    <w:name w:val="Style46"/>
    <w:basedOn w:val="a4"/>
    <w:uiPriority w:val="99"/>
    <w:rsid w:val="00DE54EF"/>
    <w:pPr>
      <w:widowControl w:val="0"/>
      <w:autoSpaceDE w:val="0"/>
      <w:autoSpaceDN w:val="0"/>
      <w:adjustRightInd w:val="0"/>
      <w:ind w:firstLine="0"/>
      <w:jc w:val="both"/>
    </w:pPr>
    <w:rPr>
      <w:szCs w:val="24"/>
    </w:rPr>
  </w:style>
  <w:style w:type="character" w:customStyle="1" w:styleId="FontStyle115">
    <w:name w:val="Font Style115"/>
    <w:uiPriority w:val="99"/>
    <w:rsid w:val="00DE54EF"/>
    <w:rPr>
      <w:rFonts w:ascii="Times New Roman" w:hAnsi="Times New Roman" w:cs="Times New Roman"/>
      <w:sz w:val="22"/>
      <w:szCs w:val="22"/>
    </w:rPr>
  </w:style>
  <w:style w:type="paragraph" w:customStyle="1" w:styleId="last-child">
    <w:name w:val="last-child"/>
    <w:basedOn w:val="a4"/>
    <w:rsid w:val="00DE54EF"/>
    <w:pPr>
      <w:spacing w:before="100" w:beforeAutospacing="1" w:after="100" w:afterAutospacing="1"/>
      <w:ind w:firstLine="0"/>
    </w:pPr>
    <w:rPr>
      <w:szCs w:val="24"/>
    </w:rPr>
  </w:style>
  <w:style w:type="character" w:customStyle="1" w:styleId="small-text">
    <w:name w:val="small-text"/>
    <w:basedOn w:val="a5"/>
    <w:rsid w:val="00DE54EF"/>
  </w:style>
  <w:style w:type="numbering" w:customStyle="1" w:styleId="1">
    <w:name w:val="Список1"/>
    <w:basedOn w:val="a7"/>
    <w:rsid w:val="00DE54EF"/>
    <w:pPr>
      <w:numPr>
        <w:numId w:val="6"/>
      </w:numPr>
    </w:pPr>
  </w:style>
  <w:style w:type="paragraph" w:customStyle="1" w:styleId="ConsPlusNormal">
    <w:name w:val="ConsPlusNormal"/>
    <w:rsid w:val="00DE5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5"/>
    <w:rsid w:val="00DE54EF"/>
  </w:style>
  <w:style w:type="paragraph" w:customStyle="1" w:styleId="25">
    <w:name w:val="Обычный (веб)2"/>
    <w:basedOn w:val="a4"/>
    <w:rsid w:val="00DE54EF"/>
    <w:pPr>
      <w:spacing w:before="200" w:after="200" w:line="360" w:lineRule="auto"/>
      <w:jc w:val="both"/>
    </w:pPr>
    <w:rPr>
      <w:szCs w:val="24"/>
    </w:rPr>
  </w:style>
  <w:style w:type="paragraph" w:customStyle="1" w:styleId="26">
    <w:name w:val="Обычный2"/>
    <w:rsid w:val="00DE54EF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a3">
    <w:name w:val="Маркированный."/>
    <w:basedOn w:val="a4"/>
    <w:rsid w:val="00DE54EF"/>
    <w:pPr>
      <w:numPr>
        <w:numId w:val="13"/>
      </w:numPr>
    </w:pPr>
    <w:rPr>
      <w:rFonts w:eastAsia="Calibri"/>
      <w:szCs w:val="22"/>
      <w:lang w:eastAsia="en-US"/>
    </w:rPr>
  </w:style>
  <w:style w:type="paragraph" w:customStyle="1" w:styleId="27">
    <w:name w:val="Основной текст2"/>
    <w:basedOn w:val="26"/>
    <w:rsid w:val="00DE54EF"/>
    <w:pPr>
      <w:spacing w:line="240" w:lineRule="auto"/>
      <w:ind w:left="0"/>
    </w:pPr>
    <w:rPr>
      <w:sz w:val="20"/>
    </w:rPr>
  </w:style>
  <w:style w:type="paragraph" w:customStyle="1" w:styleId="28">
    <w:name w:val="Абзац списка2"/>
    <w:basedOn w:val="a4"/>
    <w:rsid w:val="00DE54EF"/>
    <w:pPr>
      <w:spacing w:line="360" w:lineRule="auto"/>
      <w:ind w:left="720"/>
    </w:pPr>
    <w:rPr>
      <w:szCs w:val="22"/>
      <w:lang w:eastAsia="en-US"/>
    </w:rPr>
  </w:style>
  <w:style w:type="paragraph" w:customStyle="1" w:styleId="111">
    <w:name w:val="Обычный11"/>
    <w:rsid w:val="00DE54EF"/>
    <w:pPr>
      <w:widowControl w:val="0"/>
      <w:suppressAutoHyphens/>
      <w:snapToGrid w:val="0"/>
      <w:spacing w:after="0" w:line="4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0">
    <w:name w:val="нумерованный"/>
    <w:basedOn w:val="a4"/>
    <w:rsid w:val="00DE54EF"/>
    <w:pPr>
      <w:numPr>
        <w:numId w:val="14"/>
      </w:numPr>
      <w:ind w:left="1066" w:hanging="357"/>
    </w:pPr>
    <w:rPr>
      <w:rFonts w:eastAsia="Calibri"/>
      <w:szCs w:val="22"/>
      <w:lang w:eastAsia="en-US"/>
    </w:rPr>
  </w:style>
  <w:style w:type="paragraph" w:styleId="aff0">
    <w:name w:val="Subtitle"/>
    <w:basedOn w:val="a4"/>
    <w:link w:val="aff1"/>
    <w:qFormat/>
    <w:rsid w:val="00A333A0"/>
    <w:pPr>
      <w:ind w:left="-567" w:right="-483" w:firstLine="567"/>
      <w:jc w:val="both"/>
    </w:pPr>
    <w:rPr>
      <w:b/>
      <w:sz w:val="20"/>
    </w:rPr>
  </w:style>
  <w:style w:type="character" w:customStyle="1" w:styleId="aff1">
    <w:name w:val="Подзаголовок Знак"/>
    <w:basedOn w:val="a5"/>
    <w:link w:val="aff0"/>
    <w:rsid w:val="00A333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5">
    <w:name w:val="Body Text 3"/>
    <w:basedOn w:val="a4"/>
    <w:link w:val="36"/>
    <w:rsid w:val="00835CF8"/>
    <w:pPr>
      <w:spacing w:after="120"/>
      <w:ind w:firstLine="0"/>
    </w:pPr>
    <w:rPr>
      <w:sz w:val="16"/>
      <w:szCs w:val="16"/>
    </w:rPr>
  </w:style>
  <w:style w:type="character" w:customStyle="1" w:styleId="36">
    <w:name w:val="Основной текст 3 Знак"/>
    <w:basedOn w:val="a5"/>
    <w:link w:val="35"/>
    <w:rsid w:val="00835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4"/>
    <w:rsid w:val="00671453"/>
    <w:pPr>
      <w:spacing w:before="100" w:beforeAutospacing="1" w:after="58"/>
      <w:ind w:firstLine="850"/>
      <w:jc w:val="both"/>
    </w:pPr>
    <w:rPr>
      <w:color w:val="000000"/>
      <w:sz w:val="28"/>
      <w:szCs w:val="28"/>
    </w:rPr>
  </w:style>
  <w:style w:type="character" w:styleId="aff2">
    <w:name w:val="FollowedHyperlink"/>
    <w:basedOn w:val="a5"/>
    <w:uiPriority w:val="99"/>
    <w:semiHidden/>
    <w:unhideWhenUsed/>
    <w:rsid w:val="00D80D6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www.isras.ru/vsf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ociolog.net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hr-journal.ru/" TargetMode="External"/><Relationship Id="rId25" Type="http://schemas.openxmlformats.org/officeDocument/2006/relationships/hyperlink" Target="http://www.i-u.ru/bibli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er.info/bibliotek_Buks/Econom/_INDEX_ECONOM.php" TargetMode="External"/><Relationship Id="rId20" Type="http://schemas.openxmlformats.org/officeDocument/2006/relationships/hyperlink" Target="http://rosa.socio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gorod.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socman.edu.ru/" TargetMode="External"/><Relationship Id="rId23" Type="http://schemas.openxmlformats.org/officeDocument/2006/relationships/hyperlink" Target="http://www.gumer.info/bibliotek_Buks/Sociolog/INDEX_SOCIO.ph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sp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letinan@mail.ru" TargetMode="External"/><Relationship Id="rId14" Type="http://schemas.openxmlformats.org/officeDocument/2006/relationships/header" Target="header2.xml"/><Relationship Id="rId22" Type="http://schemas.openxmlformats.org/officeDocument/2006/relationships/hyperlink" Target="http://journal.socio.ms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EDEB5A0-73E0-4BC3-8DD3-8D9B68C6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6314</Words>
  <Characters>35994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OPLETIN</dc:creator>
  <cp:keywords/>
  <dc:description/>
  <cp:lastModifiedBy>Корнакова Л.К.</cp:lastModifiedBy>
  <cp:revision>12</cp:revision>
  <cp:lastPrinted>2017-06-17T15:19:00Z</cp:lastPrinted>
  <dcterms:created xsi:type="dcterms:W3CDTF">2017-03-12T07:50:00Z</dcterms:created>
  <dcterms:modified xsi:type="dcterms:W3CDTF">2017-06-17T15:20:00Z</dcterms:modified>
</cp:coreProperties>
</file>